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B3AC3" w14:textId="77777777" w:rsidR="00D125CE" w:rsidRPr="00334843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334843">
        <w:rPr>
          <w:rFonts w:eastAsia="Calibri" w:cs="Times New Roman"/>
          <w:b/>
          <w:bCs/>
          <w:szCs w:val="24"/>
        </w:rPr>
        <w:t>T.C.</w:t>
      </w:r>
    </w:p>
    <w:p w14:paraId="71EA2593" w14:textId="77777777" w:rsidR="00D125CE" w:rsidRPr="00334843" w:rsidRDefault="00D125CE" w:rsidP="00D125CE">
      <w:pPr>
        <w:keepNext/>
        <w:widowControl w:val="0"/>
        <w:autoSpaceDE w:val="0"/>
        <w:autoSpaceDN w:val="0"/>
        <w:adjustRightInd w:val="0"/>
        <w:spacing w:after="0" w:line="276" w:lineRule="auto"/>
        <w:jc w:val="center"/>
        <w:outlineLvl w:val="2"/>
        <w:rPr>
          <w:rFonts w:eastAsia="Times New Roman" w:cs="Times New Roman"/>
          <w:b/>
          <w:bCs/>
          <w:szCs w:val="24"/>
        </w:rPr>
      </w:pPr>
      <w:r w:rsidRPr="00334843">
        <w:rPr>
          <w:rFonts w:eastAsia="Times New Roman" w:cs="Times New Roman"/>
          <w:b/>
          <w:bCs/>
          <w:szCs w:val="24"/>
        </w:rPr>
        <w:t>MİLLÎ EĞİTİM BAKANLIĞI</w:t>
      </w:r>
    </w:p>
    <w:p w14:paraId="3EB07755" w14:textId="77777777" w:rsidR="00D125CE" w:rsidRPr="00334843" w:rsidRDefault="00473544" w:rsidP="00451358">
      <w:pPr>
        <w:spacing w:after="0"/>
        <w:jc w:val="center"/>
        <w:rPr>
          <w:rFonts w:cs="Times New Roman"/>
          <w:b/>
          <w:szCs w:val="24"/>
        </w:rPr>
      </w:pPr>
      <w:r w:rsidRPr="00334843">
        <w:rPr>
          <w:rFonts w:cs="Times New Roman"/>
          <w:b/>
          <w:szCs w:val="24"/>
        </w:rPr>
        <w:t>Öğretmen Yetiştirme ve Geliştirme Genel Müdürlüğü</w:t>
      </w:r>
    </w:p>
    <w:p w14:paraId="12DEC655" w14:textId="77777777" w:rsidR="00D125CE" w:rsidRPr="00334843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334843">
        <w:rPr>
          <w:rFonts w:eastAsia="Calibri" w:cs="Times New Roman"/>
          <w:b/>
          <w:bCs/>
          <w:szCs w:val="24"/>
        </w:rPr>
        <w:t>Mesleki Gelişim Programı</w:t>
      </w:r>
    </w:p>
    <w:p w14:paraId="076B652D" w14:textId="77777777" w:rsidR="00451358" w:rsidRPr="00334843" w:rsidRDefault="00451358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44"/>
        <w:gridCol w:w="2551"/>
      </w:tblGrid>
      <w:tr w:rsidR="002136B2" w:rsidRPr="00334843" w14:paraId="3DFF8292" w14:textId="77777777" w:rsidTr="00907BC0">
        <w:trPr>
          <w:trHeight w:val="546"/>
        </w:trPr>
        <w:tc>
          <w:tcPr>
            <w:tcW w:w="2977" w:type="dxa"/>
            <w:shd w:val="clear" w:color="auto" w:fill="auto"/>
          </w:tcPr>
          <w:p w14:paraId="3E152EF6" w14:textId="77777777"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 xml:space="preserve"> ALAN</w:t>
            </w:r>
          </w:p>
        </w:tc>
        <w:tc>
          <w:tcPr>
            <w:tcW w:w="3544" w:type="dxa"/>
            <w:shd w:val="clear" w:color="auto" w:fill="auto"/>
          </w:tcPr>
          <w:p w14:paraId="4DB7755F" w14:textId="77777777"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>ALT ALAN</w:t>
            </w:r>
          </w:p>
        </w:tc>
        <w:tc>
          <w:tcPr>
            <w:tcW w:w="2551" w:type="dxa"/>
            <w:shd w:val="clear" w:color="auto" w:fill="auto"/>
          </w:tcPr>
          <w:p w14:paraId="121EADD5" w14:textId="77777777"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>KODU</w:t>
            </w:r>
          </w:p>
        </w:tc>
      </w:tr>
      <w:tr w:rsidR="002136B2" w:rsidRPr="00334843" w14:paraId="2BD69355" w14:textId="77777777" w:rsidTr="00907BC0">
        <w:trPr>
          <w:trHeight w:val="391"/>
        </w:trPr>
        <w:tc>
          <w:tcPr>
            <w:tcW w:w="2977" w:type="dxa"/>
            <w:shd w:val="clear" w:color="auto" w:fill="auto"/>
          </w:tcPr>
          <w:p w14:paraId="0E40EBBD" w14:textId="602491E8" w:rsidR="002136B2" w:rsidRPr="00334843" w:rsidRDefault="00FC657D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Özel Nitelikli Eğitimler</w:t>
            </w:r>
          </w:p>
        </w:tc>
        <w:tc>
          <w:tcPr>
            <w:tcW w:w="3544" w:type="dxa"/>
            <w:shd w:val="clear" w:color="auto" w:fill="auto"/>
          </w:tcPr>
          <w:p w14:paraId="6BA07D2F" w14:textId="75FE6904" w:rsidR="002136B2" w:rsidRPr="00334843" w:rsidRDefault="00FC657D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Eğitici Eğitimi</w:t>
            </w:r>
          </w:p>
        </w:tc>
        <w:tc>
          <w:tcPr>
            <w:tcW w:w="2551" w:type="dxa"/>
            <w:shd w:val="clear" w:color="auto" w:fill="auto"/>
          </w:tcPr>
          <w:p w14:paraId="06EF77E0" w14:textId="73EEB1C7" w:rsidR="002136B2" w:rsidRPr="00334843" w:rsidRDefault="001B0B90" w:rsidP="00615946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bookmarkStart w:id="0" w:name="_GoBack"/>
            <w:r w:rsidRPr="001B0B90">
              <w:rPr>
                <w:rFonts w:cs="Times New Roman"/>
                <w:b/>
                <w:szCs w:val="24"/>
              </w:rPr>
              <w:t>3.02.03.02.015</w:t>
            </w:r>
            <w:bookmarkEnd w:id="0"/>
          </w:p>
        </w:tc>
      </w:tr>
    </w:tbl>
    <w:p w14:paraId="61DEFE3E" w14:textId="77777777" w:rsidR="00D125CE" w:rsidRPr="00334843" w:rsidRDefault="00D125CE" w:rsidP="00D125CE">
      <w:pPr>
        <w:tabs>
          <w:tab w:val="left" w:pos="1095"/>
        </w:tabs>
        <w:spacing w:after="0" w:line="276" w:lineRule="auto"/>
        <w:rPr>
          <w:rFonts w:eastAsia="Calibri" w:cs="Times New Roman"/>
          <w:b/>
          <w:szCs w:val="24"/>
        </w:rPr>
      </w:pPr>
    </w:p>
    <w:p w14:paraId="42CC6C9C" w14:textId="77777777" w:rsidR="00D125CE" w:rsidRPr="00334843" w:rsidRDefault="00D125CE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ADI</w:t>
      </w:r>
    </w:p>
    <w:p w14:paraId="376F7F94" w14:textId="77777777" w:rsidR="007C02A8" w:rsidRPr="00334843" w:rsidRDefault="007C02A8" w:rsidP="007C02A8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14:paraId="02882072" w14:textId="16389114" w:rsidR="002964C7" w:rsidRPr="002964C7" w:rsidRDefault="002964C7" w:rsidP="0029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Calibri" w:cs="Times New Roman"/>
          <w:szCs w:val="24"/>
          <w:lang w:eastAsia="tr-TR"/>
        </w:rPr>
      </w:pPr>
      <w:r>
        <w:rPr>
          <w:color w:val="000000" w:themeColor="text1"/>
        </w:rPr>
        <w:t xml:space="preserve">“Eğitimde </w:t>
      </w:r>
      <w:proofErr w:type="spellStart"/>
      <w:r>
        <w:rPr>
          <w:color w:val="000000" w:themeColor="text1"/>
        </w:rPr>
        <w:t>İnovasyon</w:t>
      </w:r>
      <w:proofErr w:type="spellEnd"/>
      <w:r>
        <w:rPr>
          <w:color w:val="000000" w:themeColor="text1"/>
        </w:rPr>
        <w:t xml:space="preserve"> için Tasarım Odaklı Düşünme</w:t>
      </w:r>
      <w:r w:rsidR="00C569D5">
        <w:rPr>
          <w:color w:val="000000" w:themeColor="text1"/>
        </w:rPr>
        <w:t xml:space="preserve"> (</w:t>
      </w:r>
      <w:r w:rsidR="003975E8">
        <w:rPr>
          <w:color w:val="000000" w:themeColor="text1"/>
        </w:rPr>
        <w:t>e/</w:t>
      </w:r>
      <w:r w:rsidR="00C569D5">
        <w:rPr>
          <w:color w:val="000000" w:themeColor="text1"/>
        </w:rPr>
        <w:t>T</w:t>
      </w:r>
      <w:r w:rsidR="00EA0992">
        <w:rPr>
          <w:color w:val="000000" w:themeColor="text1"/>
        </w:rPr>
        <w:t>OD)</w:t>
      </w:r>
      <w:r>
        <w:rPr>
          <w:color w:val="000000" w:themeColor="text1"/>
        </w:rPr>
        <w:t xml:space="preserve">” Eğitici Eğitimi </w:t>
      </w:r>
      <w:r w:rsidR="00FC657D">
        <w:rPr>
          <w:color w:val="000000" w:themeColor="text1"/>
        </w:rPr>
        <w:t>Kursu</w:t>
      </w:r>
    </w:p>
    <w:p w14:paraId="770E816D" w14:textId="77777777" w:rsidR="002964C7" w:rsidRPr="00334843" w:rsidRDefault="002964C7" w:rsidP="002A73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Calibri" w:cs="Times New Roman"/>
          <w:szCs w:val="24"/>
          <w:lang w:eastAsia="tr-TR"/>
        </w:rPr>
      </w:pPr>
    </w:p>
    <w:p w14:paraId="40DC5D80" w14:textId="77777777" w:rsidR="007C02A8" w:rsidRPr="00334843" w:rsidRDefault="007C02A8" w:rsidP="00D125CE">
      <w:pPr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14:paraId="60FBCCB1" w14:textId="77777777" w:rsidR="00D125CE" w:rsidRPr="00334843" w:rsidRDefault="00D125CE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AMAÇLARI </w:t>
      </w:r>
    </w:p>
    <w:p w14:paraId="36E8904C" w14:textId="77777777" w:rsidR="00451358" w:rsidRPr="00334843" w:rsidRDefault="00451358" w:rsidP="00451358">
      <w:pPr>
        <w:widowControl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eastAsia="Calibri" w:cs="Times New Roman"/>
          <w:b/>
          <w:szCs w:val="24"/>
          <w:lang w:eastAsia="tr-TR"/>
        </w:rPr>
      </w:pPr>
    </w:p>
    <w:p w14:paraId="5F2FC0F1" w14:textId="78BD28AC" w:rsidR="00CC6529" w:rsidRDefault="007921DB" w:rsidP="00006F1A">
      <w:pPr>
        <w:ind w:left="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Bu faaliyet; </w:t>
      </w:r>
      <w:r w:rsidR="00CC6529">
        <w:rPr>
          <w:rFonts w:cs="Times New Roman"/>
          <w:szCs w:val="24"/>
        </w:rPr>
        <w:t>Bakanlığı</w:t>
      </w:r>
      <w:r>
        <w:rPr>
          <w:rFonts w:cs="Times New Roman"/>
          <w:szCs w:val="24"/>
        </w:rPr>
        <w:t>mıza</w:t>
      </w:r>
      <w:r w:rsidR="00CC6529">
        <w:rPr>
          <w:rFonts w:cs="Times New Roman"/>
          <w:szCs w:val="24"/>
        </w:rPr>
        <w:t xml:space="preserve"> bağlı resmi ortaokullarda görev yapan</w:t>
      </w:r>
      <w:r w:rsidR="002964C7" w:rsidRPr="00A64C5E">
        <w:rPr>
          <w:rFonts w:cs="Times New Roman"/>
          <w:szCs w:val="24"/>
        </w:rPr>
        <w:t xml:space="preserve"> </w:t>
      </w:r>
      <w:r w:rsidR="00C344F2">
        <w:rPr>
          <w:rFonts w:cs="Times New Roman"/>
          <w:szCs w:val="24"/>
        </w:rPr>
        <w:t xml:space="preserve">Fen Bilimleri, </w:t>
      </w:r>
      <w:r w:rsidR="00B36811">
        <w:rPr>
          <w:rFonts w:cs="Times New Roman"/>
          <w:szCs w:val="24"/>
        </w:rPr>
        <w:t xml:space="preserve">İlköğretim </w:t>
      </w:r>
      <w:r>
        <w:rPr>
          <w:rFonts w:cs="Times New Roman"/>
          <w:szCs w:val="24"/>
        </w:rPr>
        <w:t>M</w:t>
      </w:r>
      <w:r w:rsidR="00C344F2">
        <w:rPr>
          <w:rFonts w:cs="Times New Roman"/>
          <w:szCs w:val="24"/>
        </w:rPr>
        <w:t>atematik ve Bilişim Teknolojileri ö</w:t>
      </w:r>
      <w:r w:rsidR="002964C7" w:rsidRPr="00A64C5E">
        <w:rPr>
          <w:rFonts w:cs="Times New Roman"/>
          <w:szCs w:val="24"/>
        </w:rPr>
        <w:t>ğretmenler</w:t>
      </w:r>
      <w:r w:rsidR="00AE2543">
        <w:rPr>
          <w:rFonts w:cs="Times New Roman"/>
          <w:szCs w:val="24"/>
        </w:rPr>
        <w:t>in</w:t>
      </w:r>
      <w:r w:rsidR="00CE5352">
        <w:rPr>
          <w:rFonts w:cs="Times New Roman"/>
          <w:szCs w:val="24"/>
        </w:rPr>
        <w:t>in</w:t>
      </w:r>
      <w:r w:rsidR="00AE2543" w:rsidRPr="002964C7">
        <w:rPr>
          <w:rFonts w:cs="Times New Roman"/>
          <w:szCs w:val="24"/>
        </w:rPr>
        <w:t xml:space="preserve"> </w:t>
      </w:r>
      <w:r w:rsidR="002964C7" w:rsidRPr="002964C7">
        <w:rPr>
          <w:rFonts w:cs="Times New Roman"/>
          <w:szCs w:val="24"/>
        </w:rPr>
        <w:t xml:space="preserve">“Eğitimde </w:t>
      </w:r>
      <w:proofErr w:type="spellStart"/>
      <w:r w:rsidR="002964C7" w:rsidRPr="002964C7">
        <w:rPr>
          <w:rFonts w:cs="Times New Roman"/>
          <w:szCs w:val="24"/>
        </w:rPr>
        <w:t>İnovasyon</w:t>
      </w:r>
      <w:proofErr w:type="spellEnd"/>
      <w:r w:rsidR="002964C7" w:rsidRPr="002964C7">
        <w:rPr>
          <w:rFonts w:cs="Times New Roman"/>
          <w:szCs w:val="24"/>
        </w:rPr>
        <w:t xml:space="preserve"> için Tasarım Odaklı Düşünme</w:t>
      </w:r>
      <w:r w:rsidR="0094565E">
        <w:rPr>
          <w:rFonts w:cs="Times New Roman"/>
          <w:szCs w:val="24"/>
        </w:rPr>
        <w:t xml:space="preserve"> </w:t>
      </w:r>
      <w:r w:rsidR="007D28C2">
        <w:rPr>
          <w:color w:val="000000" w:themeColor="text1"/>
        </w:rPr>
        <w:t>(e/TOD)</w:t>
      </w:r>
      <w:r w:rsidR="0094565E">
        <w:rPr>
          <w:color w:val="000000" w:themeColor="text1"/>
        </w:rPr>
        <w:t>”</w:t>
      </w:r>
      <w:r w:rsidR="007D28C2">
        <w:rPr>
          <w:color w:val="000000" w:themeColor="text1"/>
        </w:rPr>
        <w:t xml:space="preserve"> </w:t>
      </w:r>
      <w:r w:rsidR="00AE2543">
        <w:rPr>
          <w:rFonts w:cs="Times New Roman"/>
          <w:szCs w:val="24"/>
        </w:rPr>
        <w:t>konusunda</w:t>
      </w:r>
      <w:r w:rsidR="00CE5352">
        <w:rPr>
          <w:rFonts w:cs="Times New Roman"/>
          <w:szCs w:val="24"/>
        </w:rPr>
        <w:t>ki</w:t>
      </w:r>
      <w:r w:rsidR="00AE2543">
        <w:rPr>
          <w:rFonts w:cs="Times New Roman"/>
          <w:szCs w:val="24"/>
        </w:rPr>
        <w:t xml:space="preserve"> bilgi, beceri ve tutumlarının geliştir</w:t>
      </w:r>
      <w:r w:rsidR="00EA0992">
        <w:rPr>
          <w:rFonts w:cs="Times New Roman"/>
          <w:szCs w:val="24"/>
        </w:rPr>
        <w:t>i</w:t>
      </w:r>
      <w:r w:rsidR="00AE2543">
        <w:rPr>
          <w:rFonts w:cs="Times New Roman"/>
          <w:szCs w:val="24"/>
        </w:rPr>
        <w:t xml:space="preserve">lmesi </w:t>
      </w:r>
      <w:r w:rsidR="00CC6529">
        <w:rPr>
          <w:rFonts w:cs="Times New Roman"/>
          <w:szCs w:val="24"/>
        </w:rPr>
        <w:t>amacıyla düzenlenmiştir.</w:t>
      </w:r>
      <w:r w:rsidR="00EA0992">
        <w:rPr>
          <w:rFonts w:cs="Times New Roman"/>
          <w:szCs w:val="24"/>
        </w:rPr>
        <w:t xml:space="preserve"> </w:t>
      </w:r>
      <w:r w:rsidR="00CC6529">
        <w:rPr>
          <w:rFonts w:cs="Times New Roman"/>
          <w:szCs w:val="24"/>
        </w:rPr>
        <w:t xml:space="preserve">Bu kursu tamamlayan her kursiyer; </w:t>
      </w:r>
    </w:p>
    <w:p w14:paraId="5692274C" w14:textId="30295B90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Disiplinlerarası</w:t>
      </w:r>
      <w:proofErr w:type="spellEnd"/>
      <w:r>
        <w:rPr>
          <w:rFonts w:cs="Times New Roman"/>
          <w:szCs w:val="24"/>
        </w:rPr>
        <w:t xml:space="preserve">/ötesi Eğitim ve </w:t>
      </w:r>
      <w:r w:rsidRPr="002964C7">
        <w:rPr>
          <w:rFonts w:cs="Times New Roman"/>
          <w:szCs w:val="24"/>
        </w:rPr>
        <w:t>Tasarım Düşüncesi</w:t>
      </w:r>
      <w:r>
        <w:rPr>
          <w:rFonts w:cs="Times New Roman"/>
          <w:szCs w:val="24"/>
        </w:rPr>
        <w:t xml:space="preserve"> hakkında bilgi sahibi olur,</w:t>
      </w:r>
    </w:p>
    <w:p w14:paraId="42F5FBF5" w14:textId="54D41386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Bilim, Teknoloji, Mühendislik, Matematik ve Tasarım arasındaki farkı açıklar,</w:t>
      </w:r>
    </w:p>
    <w:p w14:paraId="66FDDE35" w14:textId="4C61CA02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Tasarım Odaklı Düşünme yaklaşımı</w:t>
      </w:r>
      <w:r w:rsidR="00DA1DB1">
        <w:rPr>
          <w:rFonts w:cs="Times New Roman"/>
          <w:szCs w:val="24"/>
        </w:rPr>
        <w:t>n</w:t>
      </w:r>
      <w:r w:rsidR="00EA304B">
        <w:rPr>
          <w:rFonts w:cs="Times New Roman"/>
          <w:szCs w:val="24"/>
        </w:rPr>
        <w:t xml:space="preserve">ı </w:t>
      </w:r>
      <w:r w:rsidR="00DA1DB1">
        <w:rPr>
          <w:rFonts w:cs="Times New Roman"/>
          <w:szCs w:val="24"/>
        </w:rPr>
        <w:t>açıklar</w:t>
      </w:r>
      <w:r w:rsidR="00E770F1">
        <w:rPr>
          <w:rFonts w:cs="Times New Roman"/>
          <w:szCs w:val="24"/>
        </w:rPr>
        <w:t>,</w:t>
      </w:r>
    </w:p>
    <w:p w14:paraId="153E1636" w14:textId="77777777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G</w:t>
      </w:r>
      <w:r w:rsidRPr="00EA0992">
        <w:rPr>
          <w:rFonts w:cs="Times New Roman"/>
          <w:szCs w:val="24"/>
        </w:rPr>
        <w:t>ünlük yaşam problemlerin</w:t>
      </w:r>
      <w:r>
        <w:rPr>
          <w:rFonts w:cs="Times New Roman"/>
          <w:szCs w:val="24"/>
        </w:rPr>
        <w:t>i belirler,</w:t>
      </w:r>
    </w:p>
    <w:p w14:paraId="158B41CE" w14:textId="45498C94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G</w:t>
      </w:r>
      <w:r w:rsidRPr="00EA0992">
        <w:rPr>
          <w:rFonts w:cs="Times New Roman"/>
          <w:szCs w:val="24"/>
        </w:rPr>
        <w:t>ünlük yaşam problemlerin</w:t>
      </w:r>
      <w:r w:rsidR="00DA1DB1">
        <w:rPr>
          <w:rFonts w:cs="Times New Roman"/>
          <w:szCs w:val="24"/>
        </w:rPr>
        <w:t>e</w:t>
      </w:r>
      <w:r>
        <w:rPr>
          <w:rFonts w:cs="Times New Roman"/>
          <w:szCs w:val="24"/>
        </w:rPr>
        <w:t xml:space="preserve"> </w:t>
      </w:r>
      <w:proofErr w:type="spellStart"/>
      <w:r w:rsidRPr="00EA0992">
        <w:rPr>
          <w:rFonts w:cs="Times New Roman"/>
          <w:szCs w:val="24"/>
        </w:rPr>
        <w:t>inovatif</w:t>
      </w:r>
      <w:proofErr w:type="spellEnd"/>
      <w:r w:rsidRPr="00EA0992">
        <w:rPr>
          <w:rFonts w:cs="Times New Roman"/>
          <w:szCs w:val="24"/>
        </w:rPr>
        <w:t xml:space="preserve"> çözümler</w:t>
      </w:r>
      <w:r>
        <w:rPr>
          <w:rFonts w:cs="Times New Roman"/>
          <w:szCs w:val="24"/>
        </w:rPr>
        <w:t xml:space="preserve"> geliştirir,</w:t>
      </w:r>
    </w:p>
    <w:p w14:paraId="7F0D4302" w14:textId="0F9337CD" w:rsidR="00EA0992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proofErr w:type="spellStart"/>
      <w:r w:rsidRPr="00EA0992">
        <w:rPr>
          <w:rFonts w:cs="Times New Roman"/>
          <w:szCs w:val="24"/>
        </w:rPr>
        <w:t>İnovasyon</w:t>
      </w:r>
      <w:proofErr w:type="spellEnd"/>
      <w:r w:rsidRPr="00EA0992">
        <w:rPr>
          <w:rFonts w:cs="Times New Roman"/>
          <w:szCs w:val="24"/>
        </w:rPr>
        <w:t xml:space="preserve"> Modeli Olarak Tasarım </w:t>
      </w:r>
      <w:r>
        <w:rPr>
          <w:rFonts w:cs="Times New Roman"/>
          <w:szCs w:val="24"/>
        </w:rPr>
        <w:t>G</w:t>
      </w:r>
      <w:r w:rsidRPr="00EA0992">
        <w:rPr>
          <w:rFonts w:cs="Times New Roman"/>
          <w:szCs w:val="24"/>
        </w:rPr>
        <w:t>eliştirme</w:t>
      </w:r>
      <w:r>
        <w:rPr>
          <w:rFonts w:cs="Times New Roman"/>
          <w:szCs w:val="24"/>
        </w:rPr>
        <w:t xml:space="preserve"> yöntem ve tekniklerini uygular,</w:t>
      </w:r>
    </w:p>
    <w:p w14:paraId="517F44CF" w14:textId="3FC6D99D" w:rsidR="003949CC" w:rsidRPr="003949CC" w:rsidRDefault="003949CC" w:rsidP="003949CC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Günlük yaşam problemlerine yönelik tasarım odaklı girişimci </w:t>
      </w:r>
      <w:r w:rsidRPr="003949CC">
        <w:rPr>
          <w:rFonts w:cs="Times New Roman"/>
          <w:szCs w:val="24"/>
        </w:rPr>
        <w:t xml:space="preserve">bakış </w:t>
      </w:r>
      <w:r w:rsidR="004432A4">
        <w:rPr>
          <w:rFonts w:cs="Times New Roman"/>
          <w:szCs w:val="24"/>
        </w:rPr>
        <w:t>açısı kazanır</w:t>
      </w:r>
      <w:r w:rsidRPr="003949CC">
        <w:rPr>
          <w:rFonts w:cs="Times New Roman"/>
          <w:szCs w:val="24"/>
        </w:rPr>
        <w:t xml:space="preserve">, </w:t>
      </w:r>
    </w:p>
    <w:p w14:paraId="65FB8C97" w14:textId="7B1C30E6" w:rsidR="002964C7" w:rsidRDefault="00EA0992" w:rsidP="00EA0992">
      <w:pPr>
        <w:pStyle w:val="ListeParagraf"/>
        <w:numPr>
          <w:ilvl w:val="0"/>
          <w:numId w:val="1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Tasarım Odaklı Düşünme Yaklaşımına yönelik ölçme ve değerlendirme araçları geliştirir. </w:t>
      </w:r>
    </w:p>
    <w:p w14:paraId="5C30E2E6" w14:textId="77777777" w:rsidR="004C6647" w:rsidRPr="00B34E7E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 xml:space="preserve">Alanının eğitim ve öğretimi için gerekli olan becerileri sergiler. </w:t>
      </w:r>
    </w:p>
    <w:p w14:paraId="54A7A7FE" w14:textId="77777777" w:rsidR="004C6647" w:rsidRPr="00B34E7E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Öğretme ve öğrenme sürecinde uygun strateji, yöntem ve teknikleri kullanarak etkili öğrenmeyi gerçekleştirir.</w:t>
      </w:r>
    </w:p>
    <w:p w14:paraId="630B21C4" w14:textId="77777777" w:rsidR="004C6647" w:rsidRPr="00B34E7E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Ölçme ve değerlendirme sonuçlarına göre öğretme ve öğrenme süreçlerini yeniden düzenler.</w:t>
      </w:r>
    </w:p>
    <w:p w14:paraId="3D1B3BAA" w14:textId="77777777" w:rsidR="004C6647" w:rsidRPr="00B34E7E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Etkili iletişim yöntem ve tekniklerini kullanmaya özen gösterir.</w:t>
      </w:r>
    </w:p>
    <w:p w14:paraId="58CCABF8" w14:textId="77777777" w:rsidR="004C6647" w:rsidRPr="00B34E7E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Meslektaşlarıyla bilgi ve deneyim paylaşımına açıktır.</w:t>
      </w:r>
    </w:p>
    <w:p w14:paraId="3EEE2050" w14:textId="77777777" w:rsidR="004C6647" w:rsidRDefault="004C6647" w:rsidP="00560A63">
      <w:pPr>
        <w:pStyle w:val="ListeParagraf"/>
        <w:numPr>
          <w:ilvl w:val="0"/>
          <w:numId w:val="18"/>
        </w:numPr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Kişisel ve mesleki yönden kendisini geliştirmeye yönelik faaliyetlerde bulunur.</w:t>
      </w:r>
    </w:p>
    <w:p w14:paraId="505A6106" w14:textId="77777777" w:rsidR="004C6647" w:rsidRPr="00B34E7E" w:rsidRDefault="004C6647" w:rsidP="004C6647">
      <w:pPr>
        <w:spacing w:after="0" w:line="240" w:lineRule="auto"/>
        <w:ind w:left="720"/>
        <w:jc w:val="both"/>
        <w:rPr>
          <w:rFonts w:eastAsia="Times New Roman"/>
          <w:szCs w:val="24"/>
          <w:lang w:eastAsia="tr-TR"/>
        </w:rPr>
      </w:pPr>
    </w:p>
    <w:p w14:paraId="3648F35B" w14:textId="64A13C6E" w:rsidR="004C6647" w:rsidRPr="00FD3952" w:rsidRDefault="004C6647" w:rsidP="00FD395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zCs w:val="24"/>
          <w:lang w:eastAsia="tr-TR"/>
        </w:rPr>
      </w:pPr>
      <w:r w:rsidRPr="00FD3952">
        <w:rPr>
          <w:rFonts w:eastAsia="Times New Roman"/>
          <w:b/>
          <w:szCs w:val="24"/>
          <w:lang w:eastAsia="tr-TR"/>
        </w:rPr>
        <w:t>ETKİNLİĞİN</w:t>
      </w:r>
      <w:r w:rsidRPr="00FD3952">
        <w:rPr>
          <w:rFonts w:eastAsia="Times New Roman"/>
          <w:b/>
          <w:bCs/>
          <w:color w:val="000000"/>
          <w:szCs w:val="24"/>
          <w:lang w:eastAsia="tr-TR"/>
        </w:rPr>
        <w:t xml:space="preserve"> </w:t>
      </w:r>
      <w:r w:rsidRPr="00FD3952">
        <w:rPr>
          <w:rFonts w:eastAsia="Times New Roman"/>
          <w:b/>
          <w:szCs w:val="24"/>
          <w:lang w:eastAsia="tr-TR"/>
        </w:rPr>
        <w:t>İLİŞKİLİ</w:t>
      </w:r>
      <w:r w:rsidRPr="00FD3952">
        <w:rPr>
          <w:rFonts w:eastAsia="Times New Roman"/>
          <w:b/>
          <w:bCs/>
          <w:color w:val="000000"/>
          <w:szCs w:val="24"/>
          <w:lang w:eastAsia="tr-TR"/>
        </w:rPr>
        <w:t xml:space="preserve"> OLDUĞU </w:t>
      </w:r>
      <w:r w:rsidRPr="00FD3952">
        <w:rPr>
          <w:rFonts w:eastAsia="Times New Roman"/>
          <w:b/>
          <w:bCs/>
          <w:szCs w:val="24"/>
          <w:lang w:eastAsia="tr-TR"/>
        </w:rPr>
        <w:t>YETERLİKLER</w:t>
      </w:r>
    </w:p>
    <w:p w14:paraId="27ACAB2C" w14:textId="77777777" w:rsidR="004C6647" w:rsidRPr="00B34E7E" w:rsidRDefault="004C6647" w:rsidP="004C6647">
      <w:pPr>
        <w:spacing w:after="120" w:line="240" w:lineRule="auto"/>
        <w:ind w:left="426"/>
        <w:contextualSpacing/>
        <w:jc w:val="both"/>
        <w:rPr>
          <w:rFonts w:eastAsia="Times New Roman"/>
          <w:b/>
          <w:bCs/>
          <w:color w:val="000000"/>
          <w:szCs w:val="24"/>
          <w:lang w:eastAsia="tr-TR"/>
        </w:rPr>
      </w:pPr>
    </w:p>
    <w:p w14:paraId="262F8AE8" w14:textId="77777777" w:rsidR="004C6647" w:rsidRPr="00B34E7E" w:rsidRDefault="004C6647" w:rsidP="004C664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b/>
          <w:szCs w:val="24"/>
          <w:lang w:eastAsia="tr-TR"/>
        </w:rPr>
      </w:pPr>
      <w:r w:rsidRPr="00B34E7E">
        <w:rPr>
          <w:b/>
          <w:szCs w:val="24"/>
          <w:lang w:eastAsia="tr-TR"/>
        </w:rPr>
        <w:t>MESLEKİ BİLGİ</w:t>
      </w:r>
    </w:p>
    <w:p w14:paraId="08F0AA8B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Al. Alan Bilgisi</w:t>
      </w:r>
    </w:p>
    <w:p w14:paraId="13CB5C2F" w14:textId="77777777" w:rsidR="004C6647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A2. Alan Eğitimi Bilgisi</w:t>
      </w:r>
    </w:p>
    <w:p w14:paraId="26A068D5" w14:textId="77777777" w:rsidR="00E65283" w:rsidRPr="00B34E7E" w:rsidRDefault="00E65283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</w:p>
    <w:p w14:paraId="7B9C27B3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</w:p>
    <w:p w14:paraId="30ABF9CF" w14:textId="77777777" w:rsidR="004C6647" w:rsidRPr="00B34E7E" w:rsidRDefault="004C6647" w:rsidP="004C664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eastAsia="Times New Roman"/>
          <w:b/>
          <w:szCs w:val="24"/>
          <w:lang w:eastAsia="tr-TR"/>
        </w:rPr>
      </w:pPr>
      <w:r w:rsidRPr="00B34E7E">
        <w:rPr>
          <w:rFonts w:eastAsia="Times New Roman"/>
          <w:b/>
          <w:szCs w:val="24"/>
          <w:lang w:eastAsia="tr-TR"/>
        </w:rPr>
        <w:lastRenderedPageBreak/>
        <w:t>MESLEKİ BECERİ</w:t>
      </w:r>
    </w:p>
    <w:p w14:paraId="509B56BC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Bl. Eğitim Öğretimi Planlama</w:t>
      </w:r>
    </w:p>
    <w:p w14:paraId="725B50A5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B2. Öğrenme Ortamları Oluşturma</w:t>
      </w:r>
    </w:p>
    <w:p w14:paraId="3431CECA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B3. Öğretme ve Öğrenme Sürecini Yönetme</w:t>
      </w:r>
    </w:p>
    <w:p w14:paraId="75D6F72B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B4. Ölçme ve Değerlendirme</w:t>
      </w:r>
    </w:p>
    <w:p w14:paraId="52D51A04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</w:p>
    <w:p w14:paraId="5453ECC9" w14:textId="77777777" w:rsidR="004C6647" w:rsidRPr="00B34E7E" w:rsidRDefault="004C6647" w:rsidP="004C664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eastAsia="Times New Roman"/>
          <w:b/>
          <w:szCs w:val="24"/>
          <w:lang w:eastAsia="tr-TR"/>
        </w:rPr>
      </w:pPr>
      <w:r>
        <w:rPr>
          <w:rFonts w:eastAsia="Times New Roman"/>
          <w:b/>
          <w:szCs w:val="24"/>
          <w:lang w:eastAsia="tr-TR"/>
        </w:rPr>
        <w:t>TUTUM VE DEĞ</w:t>
      </w:r>
      <w:r w:rsidRPr="00B34E7E">
        <w:rPr>
          <w:rFonts w:eastAsia="Times New Roman"/>
          <w:b/>
          <w:szCs w:val="24"/>
          <w:lang w:eastAsia="tr-TR"/>
        </w:rPr>
        <w:t>ERLER</w:t>
      </w:r>
    </w:p>
    <w:p w14:paraId="32AFB2FD" w14:textId="77777777" w:rsidR="004C6647" w:rsidRPr="00B34E7E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C3. İletişim ve İş Birliği</w:t>
      </w:r>
    </w:p>
    <w:p w14:paraId="197250D4" w14:textId="77777777" w:rsidR="004C6647" w:rsidRPr="00581186" w:rsidRDefault="004C6647" w:rsidP="004C6647">
      <w:pPr>
        <w:spacing w:after="0" w:line="240" w:lineRule="auto"/>
        <w:ind w:left="709" w:right="679"/>
        <w:jc w:val="both"/>
        <w:rPr>
          <w:rFonts w:eastAsia="Times New Roman"/>
          <w:szCs w:val="24"/>
          <w:lang w:eastAsia="tr-TR"/>
        </w:rPr>
      </w:pPr>
      <w:r w:rsidRPr="00B34E7E">
        <w:rPr>
          <w:rFonts w:eastAsia="Times New Roman"/>
          <w:szCs w:val="24"/>
          <w:lang w:eastAsia="tr-TR"/>
        </w:rPr>
        <w:t>C4. Kişisel ve Mesleki Gelişim</w:t>
      </w:r>
    </w:p>
    <w:p w14:paraId="2CDA0DDA" w14:textId="77777777" w:rsidR="00AA0A4A" w:rsidRPr="00334843" w:rsidRDefault="00AA0A4A" w:rsidP="008E03AB">
      <w:p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bookmarkStart w:id="1" w:name="OLE_LINK1"/>
    </w:p>
    <w:bookmarkEnd w:id="1"/>
    <w:p w14:paraId="42C9B81E" w14:textId="19CCF160" w:rsidR="008E03AB" w:rsidRPr="00FD3952" w:rsidRDefault="00E9513D" w:rsidP="00FD395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eastAsia="Calibri" w:cs="Times New Roman"/>
          <w:b/>
          <w:szCs w:val="24"/>
          <w:lang w:eastAsia="tr-TR"/>
        </w:rPr>
      </w:pPr>
      <w:r w:rsidRPr="00FD3952">
        <w:rPr>
          <w:rFonts w:eastAsiaTheme="minorEastAsia" w:cs="Times New Roman"/>
          <w:b/>
          <w:szCs w:val="24"/>
          <w:lang w:eastAsia="tr-TR"/>
        </w:rPr>
        <w:t>ETKİNLİĞİN</w:t>
      </w:r>
      <w:r w:rsidRPr="00FD3952">
        <w:rPr>
          <w:rFonts w:eastAsia="Calibri" w:cs="Times New Roman"/>
          <w:b/>
          <w:szCs w:val="24"/>
          <w:lang w:eastAsia="tr-TR"/>
        </w:rPr>
        <w:t xml:space="preserve"> SÜRESİ</w:t>
      </w:r>
    </w:p>
    <w:p w14:paraId="4FA93A2E" w14:textId="77777777" w:rsidR="00E9513D" w:rsidRPr="00334843" w:rsidRDefault="00E9513D" w:rsidP="008E03AB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szCs w:val="24"/>
          <w:lang w:eastAsia="tr-TR"/>
        </w:rPr>
      </w:pPr>
    </w:p>
    <w:p w14:paraId="2A29C40A" w14:textId="4B7D3921" w:rsidR="00AA0A4A" w:rsidRPr="00334843" w:rsidRDefault="00AA0A4A" w:rsidP="008E03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color w:val="000000"/>
          <w:szCs w:val="24"/>
        </w:rPr>
      </w:pPr>
      <w:r w:rsidRPr="00334843">
        <w:rPr>
          <w:rFonts w:eastAsia="Times New Roman" w:cs="Times New Roman"/>
          <w:szCs w:val="24"/>
          <w:lang w:eastAsia="tr-TR"/>
        </w:rPr>
        <w:t>Faaliyetin</w:t>
      </w:r>
      <w:r w:rsidR="007779C1">
        <w:rPr>
          <w:rFonts w:eastAsia="Times New Roman" w:cs="Times New Roman"/>
          <w:szCs w:val="24"/>
          <w:lang w:eastAsia="tr-TR"/>
        </w:rPr>
        <w:t xml:space="preserve"> </w:t>
      </w:r>
      <w:r w:rsidRPr="00334843">
        <w:rPr>
          <w:rFonts w:eastAsia="Times New Roman" w:cs="Times New Roman"/>
          <w:szCs w:val="24"/>
          <w:lang w:eastAsia="tr-TR"/>
        </w:rPr>
        <w:t>süresi</w:t>
      </w:r>
      <w:r w:rsidRPr="00334843">
        <w:rPr>
          <w:rFonts w:cs="Times New Roman"/>
          <w:color w:val="000000"/>
          <w:szCs w:val="24"/>
        </w:rPr>
        <w:t xml:space="preserve"> </w:t>
      </w:r>
      <w:r w:rsidR="002F06F3">
        <w:rPr>
          <w:rFonts w:cs="Times New Roman"/>
          <w:color w:val="000000"/>
          <w:szCs w:val="24"/>
        </w:rPr>
        <w:t>24</w:t>
      </w:r>
      <w:r w:rsidRPr="00334843">
        <w:rPr>
          <w:rFonts w:cs="Times New Roman"/>
          <w:color w:val="000000"/>
          <w:szCs w:val="24"/>
        </w:rPr>
        <w:t xml:space="preserve"> ders saati / </w:t>
      </w:r>
      <w:r w:rsidR="007779C1">
        <w:rPr>
          <w:rFonts w:cs="Times New Roman"/>
          <w:color w:val="000000"/>
          <w:szCs w:val="24"/>
        </w:rPr>
        <w:t>3</w:t>
      </w:r>
      <w:r w:rsidRPr="00334843">
        <w:rPr>
          <w:rFonts w:cs="Times New Roman"/>
          <w:color w:val="000000"/>
          <w:szCs w:val="24"/>
        </w:rPr>
        <w:t xml:space="preserve"> gün olacaktır.</w:t>
      </w:r>
    </w:p>
    <w:p w14:paraId="1F52787F" w14:textId="77777777" w:rsidR="00E9513D" w:rsidRPr="00334843" w:rsidRDefault="00E9513D" w:rsidP="00E9513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Calibri" w:cs="Times New Roman"/>
          <w:szCs w:val="24"/>
          <w:lang w:eastAsia="tr-TR"/>
        </w:rPr>
      </w:pPr>
    </w:p>
    <w:p w14:paraId="39E550D7" w14:textId="484FDD8F" w:rsidR="00E9513D" w:rsidRPr="00334843" w:rsidRDefault="00FD3952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szCs w:val="24"/>
          <w:lang w:eastAsia="tr-TR"/>
        </w:rPr>
      </w:pPr>
      <w:r>
        <w:rPr>
          <w:rFonts w:eastAsiaTheme="minorEastAsia" w:cs="Times New Roman"/>
          <w:b/>
          <w:szCs w:val="24"/>
          <w:lang w:eastAsia="tr-TR"/>
        </w:rPr>
        <w:t xml:space="preserve"> </w:t>
      </w:r>
      <w:r w:rsidR="00E9513D"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="00E9513D" w:rsidRPr="00334843">
        <w:rPr>
          <w:rFonts w:eastAsia="Calibri" w:cs="Times New Roman"/>
          <w:b/>
          <w:szCs w:val="24"/>
          <w:lang w:eastAsia="tr-TR"/>
        </w:rPr>
        <w:t xml:space="preserve"> HEDEF KİTLESİ</w:t>
      </w:r>
    </w:p>
    <w:p w14:paraId="2D5B247E" w14:textId="77777777"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</w:p>
    <w:p w14:paraId="1C93CE31" w14:textId="1606E32D" w:rsidR="00AA0A4A" w:rsidRPr="00334843" w:rsidRDefault="00CA4AA0" w:rsidP="008E03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szCs w:val="24"/>
        </w:rPr>
      </w:pPr>
      <w:r>
        <w:rPr>
          <w:rFonts w:eastAsia="Times New Roman" w:cs="Times New Roman"/>
          <w:szCs w:val="24"/>
          <w:lang w:eastAsia="tr-TR"/>
        </w:rPr>
        <w:t>Ortaokul</w:t>
      </w:r>
      <w:r w:rsidR="007A2C7E">
        <w:rPr>
          <w:rFonts w:eastAsia="Times New Roman" w:cs="Times New Roman"/>
          <w:szCs w:val="24"/>
          <w:lang w:eastAsia="tr-TR"/>
        </w:rPr>
        <w:t xml:space="preserve">larda görev yapan </w:t>
      </w:r>
      <w:r w:rsidR="007779C1">
        <w:rPr>
          <w:rFonts w:eastAsia="Times New Roman" w:cs="Times New Roman"/>
          <w:szCs w:val="24"/>
          <w:lang w:eastAsia="tr-TR"/>
        </w:rPr>
        <w:t>Fen Bilimleri, Matematik ve Bilişim Teknolojileri Öğretmenleri</w:t>
      </w:r>
    </w:p>
    <w:p w14:paraId="6D59EE29" w14:textId="77777777"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</w:p>
    <w:p w14:paraId="2E129C39" w14:textId="77777777" w:rsidR="00E9513D" w:rsidRPr="00334843" w:rsidRDefault="00E9513D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UYGULANMASI İLE İLGİLİ AÇIKLAMALAR</w:t>
      </w:r>
    </w:p>
    <w:p w14:paraId="1AFFFDF7" w14:textId="77777777"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eastAsia="Calibri" w:cs="Times New Roman"/>
          <w:b/>
          <w:szCs w:val="24"/>
          <w:lang w:eastAsia="tr-TR"/>
        </w:rPr>
      </w:pPr>
    </w:p>
    <w:p w14:paraId="69BEBC9A" w14:textId="42D3D543"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 görevlisi olarak </w:t>
      </w:r>
      <w:r w:rsidR="00E9513D" w:rsidRPr="00334843">
        <w:rPr>
          <w:rFonts w:eastAsia="Times New Roman" w:cs="Times New Roman"/>
          <w:szCs w:val="24"/>
          <w:lang w:eastAsia="tr-TR"/>
        </w:rPr>
        <w:t>“</w:t>
      </w:r>
      <w:r w:rsidR="007779C1">
        <w:rPr>
          <w:rFonts w:eastAsia="Times New Roman" w:cs="Times New Roman"/>
          <w:szCs w:val="24"/>
          <w:lang w:eastAsia="tr-TR"/>
        </w:rPr>
        <w:t>STEM Eğitimi ve Tasarım Odaklı Düşünme</w:t>
      </w:r>
      <w:r w:rsidR="00E9513D" w:rsidRPr="00334843">
        <w:rPr>
          <w:rFonts w:eastAsia="Times New Roman" w:cs="Times New Roman"/>
          <w:szCs w:val="24"/>
          <w:lang w:eastAsia="tr-TR"/>
        </w:rPr>
        <w:t xml:space="preserve"> konusunda akademisyen ya da bu alanda </w:t>
      </w:r>
      <w:proofErr w:type="spellStart"/>
      <w:r w:rsidR="00E9513D" w:rsidRPr="00334843">
        <w:rPr>
          <w:rFonts w:eastAsia="Times New Roman" w:cs="Times New Roman"/>
          <w:szCs w:val="24"/>
          <w:lang w:eastAsia="tr-TR"/>
        </w:rPr>
        <w:t>hizmetiçi</w:t>
      </w:r>
      <w:proofErr w:type="spellEnd"/>
      <w:r w:rsidR="00E9513D" w:rsidRPr="00334843">
        <w:rPr>
          <w:rFonts w:eastAsia="Times New Roman" w:cs="Times New Roman"/>
          <w:szCs w:val="24"/>
          <w:lang w:eastAsia="tr-TR"/>
        </w:rPr>
        <w:t xml:space="preserve"> </w:t>
      </w:r>
      <w:r w:rsidRPr="00334843">
        <w:rPr>
          <w:rFonts w:eastAsia="Times New Roman" w:cs="Times New Roman"/>
          <w:szCs w:val="24"/>
          <w:lang w:eastAsia="tr-TR"/>
        </w:rPr>
        <w:t>eğitimler veren öğretmenler / eğitmenler görevlendirilecektir.</w:t>
      </w:r>
    </w:p>
    <w:p w14:paraId="555651E9" w14:textId="2694E5A4"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Kursiyer sayısı her eğitim ortamı için </w:t>
      </w:r>
      <w:r w:rsidR="00481B85">
        <w:rPr>
          <w:rFonts w:eastAsia="Times New Roman" w:cs="Times New Roman"/>
          <w:szCs w:val="24"/>
          <w:lang w:eastAsia="tr-TR"/>
        </w:rPr>
        <w:t>30</w:t>
      </w:r>
      <w:r w:rsidRPr="00334843">
        <w:rPr>
          <w:rFonts w:eastAsia="Times New Roman" w:cs="Times New Roman"/>
          <w:szCs w:val="24"/>
          <w:lang w:eastAsia="tr-TR"/>
        </w:rPr>
        <w:t xml:space="preserve"> kişiyi geçmeyecektir.</w:t>
      </w:r>
    </w:p>
    <w:p w14:paraId="3DB9817C" w14:textId="77777777"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Eğitim, kursiyer sayısı kadar internet bağlantılı bilgisayar ve </w:t>
      </w:r>
      <w:proofErr w:type="gramStart"/>
      <w:r w:rsidRPr="00334843">
        <w:rPr>
          <w:rFonts w:eastAsia="Times New Roman" w:cs="Times New Roman"/>
          <w:szCs w:val="24"/>
          <w:lang w:eastAsia="tr-TR"/>
        </w:rPr>
        <w:t>projeksiyon</w:t>
      </w:r>
      <w:proofErr w:type="gramEnd"/>
      <w:r w:rsidRPr="00334843">
        <w:rPr>
          <w:rFonts w:eastAsia="Times New Roman" w:cs="Times New Roman"/>
          <w:szCs w:val="24"/>
          <w:lang w:eastAsia="tr-TR"/>
        </w:rPr>
        <w:t xml:space="preserve"> cihazı ya da etkileşimli tahta olan bilgisayar laboratuvarında uygulamalı olarak verilecektir.</w:t>
      </w:r>
    </w:p>
    <w:p w14:paraId="10A945E5" w14:textId="77777777"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ortamı katılımcıların etkin iletişim kurabileceği biçimde düzenlenecektir.</w:t>
      </w:r>
    </w:p>
    <w:p w14:paraId="48EB1F7C" w14:textId="77777777"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Kursiyer sayısı dikkate alınarak ortamda gerekli ışık ve ses düzeni sağlanacaktır.</w:t>
      </w:r>
    </w:p>
    <w:p w14:paraId="7F23A1D9" w14:textId="77777777" w:rsidR="00AA0A4A" w:rsidRDefault="00CB369A" w:rsidP="008E03AB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içerikleri uygun materyallerle desteklenecektir.</w:t>
      </w:r>
    </w:p>
    <w:p w14:paraId="76E9FD02" w14:textId="731F1BFD" w:rsidR="00781D9C" w:rsidRPr="00781D9C" w:rsidRDefault="00781D9C" w:rsidP="008E03AB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>
        <w:rPr>
          <w:rFonts w:cs="Times New Roman"/>
          <w:szCs w:val="24"/>
        </w:rPr>
        <w:t>Eğitim dili İngilizce olacaktır.</w:t>
      </w:r>
    </w:p>
    <w:p w14:paraId="2DB5DCBD" w14:textId="77777777" w:rsidR="00781D9C" w:rsidRPr="00334843" w:rsidRDefault="00781D9C" w:rsidP="00781D9C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>
        <w:rPr>
          <w:rFonts w:eastAsia="Times New Roman" w:cs="Times New Roman"/>
          <w:szCs w:val="24"/>
          <w:lang w:eastAsia="tr-TR"/>
        </w:rPr>
        <w:t>Eğitim, merkezi olarak düzenlenmektedir.</w:t>
      </w:r>
    </w:p>
    <w:p w14:paraId="1504FED1" w14:textId="77777777" w:rsidR="00E9513D" w:rsidRPr="00334843" w:rsidRDefault="00E9513D" w:rsidP="00E9513D">
      <w:pPr>
        <w:spacing w:after="0" w:line="276" w:lineRule="auto"/>
        <w:rPr>
          <w:rFonts w:eastAsia="Calibri" w:cs="Times New Roman"/>
          <w:szCs w:val="24"/>
          <w:lang w:val="en-US" w:bidi="en-US"/>
        </w:rPr>
      </w:pPr>
    </w:p>
    <w:p w14:paraId="5EFB0A24" w14:textId="77777777"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14:paraId="5FC0E4E3" w14:textId="77777777" w:rsidR="00CB369A" w:rsidRPr="00334843" w:rsidRDefault="00E9513D" w:rsidP="008E03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bCs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İÇERİĞİ</w:t>
      </w:r>
    </w:p>
    <w:p w14:paraId="0619C231" w14:textId="77777777" w:rsidR="008E03AB" w:rsidRPr="00334843" w:rsidRDefault="008E03AB" w:rsidP="008E03AB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14:paraId="253B9098" w14:textId="6302DA8C" w:rsidR="005378AD" w:rsidRDefault="00CB369A" w:rsidP="008E03AB">
      <w:pPr>
        <w:spacing w:after="0" w:line="240" w:lineRule="auto"/>
        <w:rPr>
          <w:rFonts w:cs="Times New Roman"/>
          <w:b/>
          <w:bCs/>
          <w:szCs w:val="24"/>
        </w:rPr>
      </w:pPr>
      <w:r w:rsidRPr="00334843">
        <w:rPr>
          <w:rFonts w:eastAsia="Times New Roman" w:cs="Times New Roman"/>
          <w:b/>
          <w:szCs w:val="24"/>
          <w:lang w:eastAsia="tr-TR"/>
        </w:rPr>
        <w:t>Konuların</w:t>
      </w:r>
      <w:r w:rsidRPr="00334843">
        <w:rPr>
          <w:rFonts w:cs="Times New Roman"/>
          <w:b/>
          <w:bCs/>
          <w:szCs w:val="24"/>
        </w:rPr>
        <w:t xml:space="preserve"> Dağılım Tablosu</w:t>
      </w:r>
    </w:p>
    <w:p w14:paraId="7F87208C" w14:textId="77777777" w:rsidR="00EA0992" w:rsidRPr="00334843" w:rsidRDefault="00EA0992" w:rsidP="008E03AB">
      <w:pPr>
        <w:spacing w:after="0" w:line="240" w:lineRule="auto"/>
        <w:rPr>
          <w:rFonts w:cs="Times New Roman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  <w:gridCol w:w="1347"/>
      </w:tblGrid>
      <w:tr w:rsidR="00E9513D" w:rsidRPr="00334843" w14:paraId="2FFE9C9B" w14:textId="77777777" w:rsidTr="006C1EA8">
        <w:trPr>
          <w:trHeight w:val="416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14:paraId="7926D2EF" w14:textId="77777777" w:rsidR="00E9513D" w:rsidRPr="00334843" w:rsidRDefault="00961A0E" w:rsidP="00DB65C7">
            <w:pPr>
              <w:spacing w:after="0" w:line="240" w:lineRule="auto"/>
              <w:rPr>
                <w:rFonts w:eastAsia="Calibri" w:cs="Times New Roman"/>
                <w:b/>
                <w:szCs w:val="24"/>
                <w:lang w:bidi="en-US"/>
              </w:rPr>
            </w:pPr>
            <w:r w:rsidRPr="00334843">
              <w:rPr>
                <w:rFonts w:eastAsia="Times New Roman" w:cs="Times New Roman"/>
                <w:b/>
                <w:bCs/>
                <w:szCs w:val="24"/>
                <w:lang w:eastAsia="tr-TR"/>
              </w:rPr>
              <w:t xml:space="preserve">Konular </w:t>
            </w:r>
          </w:p>
        </w:tc>
        <w:tc>
          <w:tcPr>
            <w:tcW w:w="1347" w:type="dxa"/>
            <w:vAlign w:val="center"/>
          </w:tcPr>
          <w:p w14:paraId="6177121C" w14:textId="77777777"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334843">
              <w:rPr>
                <w:rFonts w:eastAsia="Calibri" w:cs="Times New Roman"/>
                <w:b/>
                <w:szCs w:val="24"/>
                <w:lang w:bidi="en-US"/>
              </w:rPr>
              <w:t>Süre(</w:t>
            </w:r>
            <w:r w:rsidRPr="00334843">
              <w:rPr>
                <w:rFonts w:cs="Times New Roman"/>
                <w:b/>
                <w:szCs w:val="24"/>
              </w:rPr>
              <w:t>Saat</w:t>
            </w:r>
            <w:r w:rsidRPr="00334843">
              <w:rPr>
                <w:rFonts w:eastAsia="Calibri" w:cs="Times New Roman"/>
                <w:b/>
                <w:szCs w:val="24"/>
                <w:lang w:bidi="en-US"/>
              </w:rPr>
              <w:t>)</w:t>
            </w:r>
          </w:p>
        </w:tc>
      </w:tr>
      <w:tr w:rsidR="00E9513D" w:rsidRPr="00334843" w14:paraId="0EB2049F" w14:textId="77777777" w:rsidTr="00DB65C7">
        <w:trPr>
          <w:trHeight w:val="551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14:paraId="5CE9F29B" w14:textId="231A9D22" w:rsidR="00E9513D" w:rsidRPr="00334843" w:rsidRDefault="007779C1" w:rsidP="00DB65C7">
            <w:pPr>
              <w:pStyle w:val="ListeParagraf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Disiplinlerarası</w:t>
            </w:r>
            <w:proofErr w:type="spellEnd"/>
            <w:r>
              <w:rPr>
                <w:rFonts w:eastAsia="Calibri" w:cs="Times New Roman"/>
                <w:szCs w:val="24"/>
              </w:rPr>
              <w:t>/ötesi Eğitim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160D1381" w14:textId="692C0AA5" w:rsidR="00E9513D" w:rsidRPr="00334843" w:rsidRDefault="003949CC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5378AD" w:rsidRPr="00334843" w14:paraId="4FB3A285" w14:textId="77777777" w:rsidTr="00DB65C7">
        <w:trPr>
          <w:trHeight w:val="517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14:paraId="58432C21" w14:textId="779F0E93" w:rsidR="005378AD" w:rsidRPr="00334843" w:rsidRDefault="007779C1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2964C7">
              <w:rPr>
                <w:rFonts w:cs="Times New Roman"/>
                <w:szCs w:val="24"/>
              </w:rPr>
              <w:t>Tasarım Düşüncesine Giriş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2400D9E3" w14:textId="7D67D0C7" w:rsidR="005378AD" w:rsidRPr="00334843" w:rsidRDefault="007779C1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4</w:t>
            </w:r>
          </w:p>
        </w:tc>
      </w:tr>
      <w:tr w:rsidR="00E9513D" w:rsidRPr="00334843" w14:paraId="1331A0BA" w14:textId="77777777" w:rsidTr="00DB65C7">
        <w:trPr>
          <w:trHeight w:val="497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14:paraId="64E2439B" w14:textId="3A18C4FE" w:rsidR="00E9513D" w:rsidRPr="00334843" w:rsidRDefault="007779C1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B4795">
              <w:rPr>
                <w:rFonts w:cs="Times New Roman"/>
                <w:szCs w:val="24"/>
              </w:rPr>
              <w:t>Tasarım Düşüncesinin Uygulanması</w:t>
            </w:r>
            <w:r w:rsidR="007A2C7E">
              <w:rPr>
                <w:rFonts w:cs="Times New Roman"/>
                <w:szCs w:val="24"/>
              </w:rPr>
              <w:t xml:space="preserve"> Atölye Çalışması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57487EB4" w14:textId="5B3FEB6E" w:rsidR="00E9513D" w:rsidRPr="00334843" w:rsidRDefault="007779C1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6</w:t>
            </w:r>
          </w:p>
        </w:tc>
      </w:tr>
      <w:tr w:rsidR="00E9513D" w:rsidRPr="00334843" w14:paraId="243025A3" w14:textId="77777777" w:rsidTr="00DB65C7">
        <w:trPr>
          <w:trHeight w:val="619"/>
        </w:trPr>
        <w:tc>
          <w:tcPr>
            <w:tcW w:w="7725" w:type="dxa"/>
            <w:vAlign w:val="center"/>
          </w:tcPr>
          <w:p w14:paraId="136CC844" w14:textId="1A2FE2B4" w:rsidR="00E9513D" w:rsidRPr="00334843" w:rsidRDefault="007779C1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proofErr w:type="spellStart"/>
            <w:r w:rsidRPr="003B4795">
              <w:rPr>
                <w:rFonts w:cs="Times New Roman"/>
                <w:szCs w:val="24"/>
              </w:rPr>
              <w:t>İnovasyon</w:t>
            </w:r>
            <w:proofErr w:type="spellEnd"/>
            <w:r w:rsidRPr="003B4795">
              <w:rPr>
                <w:rFonts w:cs="Times New Roman"/>
                <w:szCs w:val="24"/>
              </w:rPr>
              <w:t xml:space="preserve"> Modeli Olarak Tasarım Geliştir</w:t>
            </w:r>
            <w:r>
              <w:rPr>
                <w:rFonts w:cs="Times New Roman"/>
                <w:szCs w:val="24"/>
              </w:rPr>
              <w:t>me</w:t>
            </w:r>
            <w:r w:rsidR="007A2C7E">
              <w:rPr>
                <w:rFonts w:cs="Times New Roman"/>
                <w:szCs w:val="24"/>
              </w:rPr>
              <w:t xml:space="preserve"> Atölye Çalışması</w:t>
            </w:r>
          </w:p>
        </w:tc>
        <w:tc>
          <w:tcPr>
            <w:tcW w:w="1347" w:type="dxa"/>
            <w:vAlign w:val="center"/>
          </w:tcPr>
          <w:p w14:paraId="4F4BA61A" w14:textId="363CEA69" w:rsidR="00E9513D" w:rsidRPr="00334843" w:rsidRDefault="00EA0992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6</w:t>
            </w:r>
          </w:p>
        </w:tc>
      </w:tr>
      <w:tr w:rsidR="003949CC" w:rsidRPr="00334843" w14:paraId="5B6D63C5" w14:textId="77777777" w:rsidTr="00DB65C7">
        <w:trPr>
          <w:trHeight w:val="619"/>
        </w:trPr>
        <w:tc>
          <w:tcPr>
            <w:tcW w:w="7725" w:type="dxa"/>
            <w:vAlign w:val="center"/>
          </w:tcPr>
          <w:p w14:paraId="1F7DE2BD" w14:textId="2E5A5067" w:rsidR="003949CC" w:rsidRPr="003B4795" w:rsidRDefault="003949CC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Girişimcilik</w:t>
            </w:r>
          </w:p>
        </w:tc>
        <w:tc>
          <w:tcPr>
            <w:tcW w:w="1347" w:type="dxa"/>
            <w:vAlign w:val="center"/>
          </w:tcPr>
          <w:p w14:paraId="3B7039FD" w14:textId="59A15BB1" w:rsidR="003949CC" w:rsidRDefault="003949CC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A0992" w:rsidRPr="00334843" w14:paraId="543F77B2" w14:textId="77777777" w:rsidTr="00DB65C7">
        <w:trPr>
          <w:trHeight w:val="619"/>
        </w:trPr>
        <w:tc>
          <w:tcPr>
            <w:tcW w:w="7725" w:type="dxa"/>
            <w:vAlign w:val="center"/>
          </w:tcPr>
          <w:p w14:paraId="0EAB41CB" w14:textId="1F3E8DA9" w:rsidR="00EA0992" w:rsidRPr="00EA0992" w:rsidRDefault="00EA0992" w:rsidP="0045455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cs="Times New Roman"/>
                <w:szCs w:val="24"/>
              </w:rPr>
            </w:pPr>
            <w:r w:rsidRPr="00EA0992">
              <w:rPr>
                <w:rFonts w:cs="Times New Roman"/>
                <w:szCs w:val="24"/>
              </w:rPr>
              <w:lastRenderedPageBreak/>
              <w:t>Tasarım Odaklı Düşünme Yaklaşımına yönelik ölçme ve değerlendirme araçları geliştir</w:t>
            </w:r>
            <w:r w:rsidR="0005207E">
              <w:rPr>
                <w:rFonts w:cs="Times New Roman"/>
                <w:szCs w:val="24"/>
              </w:rPr>
              <w:t>me</w:t>
            </w:r>
          </w:p>
        </w:tc>
        <w:tc>
          <w:tcPr>
            <w:tcW w:w="1347" w:type="dxa"/>
            <w:vAlign w:val="center"/>
          </w:tcPr>
          <w:p w14:paraId="5B07C5E3" w14:textId="1D69AE83" w:rsidR="00EA0992" w:rsidRDefault="00EA0992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14:paraId="7AB18F14" w14:textId="77777777" w:rsidTr="00F54FAD">
        <w:trPr>
          <w:trHeight w:val="781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14:paraId="65F29528" w14:textId="77777777" w:rsidR="002C277F" w:rsidRDefault="00E9513D" w:rsidP="00DB65C7">
            <w:pPr>
              <w:tabs>
                <w:tab w:val="left" w:pos="708"/>
                <w:tab w:val="left" w:pos="1310"/>
              </w:tabs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</w:pPr>
            <w:r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Ölçme </w:t>
            </w:r>
            <w:r w:rsidR="00DB65C7"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ve </w:t>
            </w:r>
            <w:r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Değerlendirme </w:t>
            </w:r>
          </w:p>
          <w:p w14:paraId="1F439988" w14:textId="32F46C7C" w:rsidR="00EA0992" w:rsidRPr="00334843" w:rsidRDefault="00EA0992" w:rsidP="00F54F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7F65AD2D" w14:textId="7A665AEF" w:rsidR="00E9513D" w:rsidRPr="00334843" w:rsidRDefault="007779C1" w:rsidP="00DB65C7">
            <w:pPr>
              <w:widowControl w:val="0"/>
              <w:tabs>
                <w:tab w:val="left" w:pos="708"/>
              </w:tabs>
              <w:suppressAutoHyphens/>
              <w:spacing w:after="0" w:line="276" w:lineRule="auto"/>
              <w:jc w:val="center"/>
              <w:rPr>
                <w:rFonts w:eastAsia="Calibri" w:cs="Times New Roman"/>
                <w:color w:val="000000"/>
                <w:szCs w:val="24"/>
                <w:lang w:eastAsia="tr-TR"/>
              </w:rPr>
            </w:pPr>
            <w:r>
              <w:rPr>
                <w:rFonts w:eastAsia="Calibri" w:cs="Times New Roman"/>
                <w:color w:val="000000"/>
                <w:szCs w:val="24"/>
                <w:lang w:val="de-DE" w:eastAsia="tr-TR"/>
              </w:rPr>
              <w:t>2</w:t>
            </w:r>
          </w:p>
        </w:tc>
      </w:tr>
      <w:tr w:rsidR="00E9513D" w:rsidRPr="00334843" w14:paraId="6722A617" w14:textId="77777777" w:rsidTr="00DB65C7">
        <w:trPr>
          <w:trHeight w:val="413"/>
        </w:trPr>
        <w:tc>
          <w:tcPr>
            <w:tcW w:w="7725" w:type="dxa"/>
            <w:vAlign w:val="center"/>
          </w:tcPr>
          <w:p w14:paraId="08CAFCA9" w14:textId="77777777" w:rsidR="00E9513D" w:rsidRPr="00334843" w:rsidRDefault="00E9513D" w:rsidP="00DB65C7">
            <w:pPr>
              <w:spacing w:after="0" w:line="276" w:lineRule="auto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b/>
                <w:szCs w:val="24"/>
                <w:lang w:bidi="en-US"/>
              </w:rPr>
              <w:t>Toplam</w:t>
            </w:r>
          </w:p>
        </w:tc>
        <w:tc>
          <w:tcPr>
            <w:tcW w:w="1347" w:type="dxa"/>
            <w:vAlign w:val="center"/>
          </w:tcPr>
          <w:p w14:paraId="6E4BA5C0" w14:textId="6E6EB95E" w:rsidR="00E9513D" w:rsidRPr="00334843" w:rsidRDefault="007779C1" w:rsidP="00DB65C7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>
              <w:rPr>
                <w:rFonts w:eastAsia="Calibri" w:cs="Times New Roman"/>
                <w:b/>
                <w:szCs w:val="24"/>
                <w:lang w:bidi="en-US"/>
              </w:rPr>
              <w:t>24</w:t>
            </w:r>
          </w:p>
        </w:tc>
      </w:tr>
    </w:tbl>
    <w:p w14:paraId="374ABD90" w14:textId="77777777" w:rsidR="002D5F1E" w:rsidRDefault="002D5F1E" w:rsidP="00E9513D">
      <w:pPr>
        <w:spacing w:after="0" w:line="276" w:lineRule="auto"/>
        <w:ind w:left="720"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p w14:paraId="124C74F7" w14:textId="77777777" w:rsidR="007A2C7E" w:rsidRPr="00334843" w:rsidRDefault="007A2C7E" w:rsidP="00E9513D">
      <w:pPr>
        <w:spacing w:after="0" w:line="276" w:lineRule="auto"/>
        <w:ind w:left="720"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p w14:paraId="495704CB" w14:textId="77777777" w:rsidR="0070120D" w:rsidRPr="00334843" w:rsidRDefault="00400779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Gl"/>
          <w:rFonts w:cs="Times New Roman"/>
          <w:szCs w:val="24"/>
        </w:rPr>
      </w:pPr>
      <w:r w:rsidRPr="00334843">
        <w:rPr>
          <w:rStyle w:val="Gl"/>
          <w:rFonts w:cs="Times New Roman"/>
          <w:szCs w:val="24"/>
        </w:rPr>
        <w:t>ÖĞRETİM YÖNTEM, TEKNİK VE</w:t>
      </w:r>
      <w:r w:rsidR="00A84EF7" w:rsidRPr="00334843">
        <w:rPr>
          <w:rStyle w:val="Gl"/>
          <w:rFonts w:cs="Times New Roman"/>
          <w:szCs w:val="24"/>
        </w:rPr>
        <w:t xml:space="preserve"> STRATEJİLERİ</w:t>
      </w:r>
    </w:p>
    <w:p w14:paraId="2A5FC487" w14:textId="77777777" w:rsidR="00A84EF7" w:rsidRPr="00334843" w:rsidRDefault="00A84EF7" w:rsidP="00A84EF7">
      <w:pPr>
        <w:pStyle w:val="ListeParagraf"/>
        <w:spacing w:after="0" w:line="240" w:lineRule="auto"/>
        <w:ind w:left="284"/>
        <w:jc w:val="both"/>
        <w:rPr>
          <w:rFonts w:cs="Times New Roman"/>
          <w:b/>
          <w:bCs/>
          <w:szCs w:val="24"/>
        </w:rPr>
      </w:pPr>
    </w:p>
    <w:p w14:paraId="37032E49" w14:textId="77777777"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faaliyeti yüz yüze eğitim yaklaşımıyla yapılacaktır.</w:t>
      </w:r>
    </w:p>
    <w:p w14:paraId="101365B0" w14:textId="77777777"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Programın hedeflerine ulaşmak için; aktif öğretim yöntem ve teknikleri kullanılacaktır.</w:t>
      </w:r>
    </w:p>
    <w:p w14:paraId="5330C922" w14:textId="77777777"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 programında anlatım, soru-cevap, tartışma, problem çözme ve örnek uygulama yöntemleri ağırlıklı olarak kullanılacak, etkinlik temelli bir eğitim uygulanacaktır. </w:t>
      </w:r>
    </w:p>
    <w:p w14:paraId="688B1536" w14:textId="77777777" w:rsidR="00A84EF7" w:rsidRPr="00334843" w:rsidRDefault="00A84EF7" w:rsidP="00A84EF7">
      <w:p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</w:p>
    <w:p w14:paraId="3AB99E72" w14:textId="77777777" w:rsidR="00284AC3" w:rsidRDefault="00284AC3" w:rsidP="00284AC3">
      <w:pPr>
        <w:pStyle w:val="ListeParagraf"/>
        <w:spacing w:after="0" w:line="240" w:lineRule="auto"/>
        <w:ind w:left="284"/>
        <w:jc w:val="both"/>
        <w:rPr>
          <w:rStyle w:val="Gl"/>
          <w:rFonts w:cs="Times New Roman"/>
          <w:szCs w:val="24"/>
        </w:rPr>
      </w:pPr>
    </w:p>
    <w:p w14:paraId="7E004F7B" w14:textId="77777777" w:rsidR="00400779" w:rsidRDefault="00A84EF7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Gl"/>
          <w:rFonts w:cs="Times New Roman"/>
          <w:szCs w:val="24"/>
        </w:rPr>
      </w:pPr>
      <w:r w:rsidRPr="00334843">
        <w:rPr>
          <w:rStyle w:val="Gl"/>
          <w:rFonts w:cs="Times New Roman"/>
          <w:szCs w:val="24"/>
        </w:rPr>
        <w:t>ÖLÇME VE DEĞERLENDİRME</w:t>
      </w:r>
    </w:p>
    <w:p w14:paraId="5652DEC0" w14:textId="77777777" w:rsidR="00AB2563" w:rsidRDefault="00AB2563" w:rsidP="00AB2563">
      <w:pPr>
        <w:spacing w:after="0" w:line="240" w:lineRule="auto"/>
        <w:jc w:val="both"/>
        <w:rPr>
          <w:rStyle w:val="Gl"/>
          <w:rFonts w:cs="Times New Roman"/>
          <w:szCs w:val="24"/>
        </w:rPr>
      </w:pPr>
    </w:p>
    <w:p w14:paraId="45171E40" w14:textId="45F69890" w:rsidR="00AB2563" w:rsidRPr="00E641AD" w:rsidRDefault="00AB2563" w:rsidP="00AB2563">
      <w:pPr>
        <w:pStyle w:val="ListeParagraf"/>
        <w:numPr>
          <w:ilvl w:val="0"/>
          <w:numId w:val="21"/>
        </w:numPr>
        <w:spacing w:after="200" w:line="276" w:lineRule="auto"/>
        <w:rPr>
          <w:szCs w:val="24"/>
        </w:rPr>
      </w:pPr>
      <w:r w:rsidRPr="00E641AD">
        <w:rPr>
          <w:szCs w:val="24"/>
        </w:rPr>
        <w:t xml:space="preserve">Kursiyerlerin başarısını değerlendirmek amacıyla </w:t>
      </w:r>
      <w:r w:rsidR="007E111D">
        <w:rPr>
          <w:szCs w:val="24"/>
        </w:rPr>
        <w:t xml:space="preserve">süreç değerlendirmesinin </w:t>
      </w:r>
      <w:r w:rsidR="00930E91">
        <w:rPr>
          <w:szCs w:val="24"/>
        </w:rPr>
        <w:t>yansıra</w:t>
      </w:r>
      <w:r w:rsidR="007E111D">
        <w:rPr>
          <w:szCs w:val="24"/>
        </w:rPr>
        <w:t xml:space="preserve"> uygulamaya yönelik </w:t>
      </w:r>
      <w:r w:rsidRPr="00E641AD">
        <w:rPr>
          <w:szCs w:val="24"/>
        </w:rPr>
        <w:t xml:space="preserve">uygulama </w:t>
      </w:r>
      <w:r w:rsidR="00930E91">
        <w:rPr>
          <w:szCs w:val="24"/>
        </w:rPr>
        <w:t xml:space="preserve">sınavı değerlendirme </w:t>
      </w:r>
      <w:r w:rsidR="007E111D">
        <w:rPr>
          <w:szCs w:val="24"/>
        </w:rPr>
        <w:t>ölçeğin</w:t>
      </w:r>
      <w:r w:rsidR="00F74973">
        <w:rPr>
          <w:szCs w:val="24"/>
        </w:rPr>
        <w:t xml:space="preserve">deki kriterler </w:t>
      </w:r>
      <w:r w:rsidR="00930E91">
        <w:rPr>
          <w:szCs w:val="24"/>
        </w:rPr>
        <w:t>göz önünde</w:t>
      </w:r>
      <w:r w:rsidR="00F74973">
        <w:rPr>
          <w:szCs w:val="24"/>
        </w:rPr>
        <w:t xml:space="preserve"> </w:t>
      </w:r>
      <w:r w:rsidR="00A940BB">
        <w:rPr>
          <w:szCs w:val="24"/>
        </w:rPr>
        <w:t>bulundurularak</w:t>
      </w:r>
      <w:r w:rsidR="00F74973">
        <w:rPr>
          <w:szCs w:val="24"/>
        </w:rPr>
        <w:t xml:space="preserve"> uygulama sınavı </w:t>
      </w:r>
      <w:proofErr w:type="gramStart"/>
      <w:r w:rsidR="00F74973">
        <w:rPr>
          <w:szCs w:val="24"/>
        </w:rPr>
        <w:t xml:space="preserve">ile </w:t>
      </w:r>
      <w:r w:rsidR="007E111D">
        <w:rPr>
          <w:szCs w:val="24"/>
        </w:rPr>
        <w:t xml:space="preserve"> </w:t>
      </w:r>
      <w:r w:rsidRPr="00E641AD">
        <w:rPr>
          <w:szCs w:val="24"/>
        </w:rPr>
        <w:t>tüm</w:t>
      </w:r>
      <w:proofErr w:type="gramEnd"/>
      <w:r w:rsidRPr="00E641AD">
        <w:rPr>
          <w:szCs w:val="24"/>
        </w:rPr>
        <w:t xml:space="preserve"> konuları kapsayan açık uçlu soruların da yer aldığı çoktan seçmeli test sınavı yapılacaktır. Test sınavı sonucunun %50’sinin ve uygulama sınavının %50’sinin ortalaması başarı puanı olarak hesaplanacaktır. 45 ve üzeri not alanlar başarılı sayılacaktır.</w:t>
      </w:r>
    </w:p>
    <w:p w14:paraId="1019B3E5" w14:textId="22F050B9" w:rsidR="00AB2563" w:rsidRPr="007E111D" w:rsidRDefault="00AB2563" w:rsidP="007E111D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Style w:val="Gl"/>
          <w:rFonts w:cs="Times New Roman"/>
          <w:szCs w:val="24"/>
        </w:rPr>
      </w:pPr>
      <w:r w:rsidRPr="007E111D">
        <w:rPr>
          <w:szCs w:val="24"/>
        </w:rPr>
        <w:t>Başarılı olanlara “Kurs Belgesi” (e-sertifika) düzenlenecektir</w:t>
      </w:r>
    </w:p>
    <w:p w14:paraId="6CF61A3E" w14:textId="77777777" w:rsidR="00A84EF7" w:rsidRPr="00334843" w:rsidRDefault="00A84EF7" w:rsidP="00A84EF7">
      <w:pPr>
        <w:pStyle w:val="ListeParagraf"/>
        <w:spacing w:after="0" w:line="240" w:lineRule="auto"/>
        <w:ind w:left="284"/>
        <w:jc w:val="both"/>
        <w:rPr>
          <w:rFonts w:cs="Times New Roman"/>
          <w:b/>
          <w:bCs/>
          <w:szCs w:val="24"/>
        </w:rPr>
      </w:pPr>
    </w:p>
    <w:p w14:paraId="6045387A" w14:textId="0BC09D34" w:rsidR="007D1F41" w:rsidRPr="00334843" w:rsidRDefault="007E111D" w:rsidP="007E111D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Style w:val="Gl"/>
          <w:rFonts w:cs="Times New Roman"/>
          <w:szCs w:val="24"/>
        </w:rPr>
      </w:pPr>
      <w:r>
        <w:rPr>
          <w:rStyle w:val="Gl"/>
          <w:rFonts w:cs="Times New Roman"/>
          <w:szCs w:val="24"/>
        </w:rPr>
        <w:t xml:space="preserve">          </w:t>
      </w:r>
      <w:r w:rsidR="007D1F41" w:rsidRPr="00334843">
        <w:rPr>
          <w:rStyle w:val="Gl"/>
          <w:rFonts w:cs="Times New Roman"/>
          <w:szCs w:val="24"/>
        </w:rPr>
        <w:t>UYGULAMA SINAVI DEĞERLENDİRME ÖLÇEĞİ</w:t>
      </w:r>
    </w:p>
    <w:p w14:paraId="5A948758" w14:textId="77777777" w:rsidR="007D1F41" w:rsidRPr="00334843" w:rsidRDefault="007D1F41" w:rsidP="007D1F41">
      <w:pPr>
        <w:autoSpaceDE w:val="0"/>
        <w:autoSpaceDN w:val="0"/>
        <w:adjustRightInd w:val="0"/>
        <w:spacing w:after="40" w:line="181" w:lineRule="atLeast"/>
        <w:ind w:left="708" w:firstLine="708"/>
        <w:rPr>
          <w:rFonts w:eastAsia="Times New Roman" w:cs="Times New Roman"/>
          <w:szCs w:val="24"/>
          <w:highlight w:val="yellow"/>
          <w:lang w:eastAsia="tr-TR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410"/>
        <w:gridCol w:w="1544"/>
      </w:tblGrid>
      <w:tr w:rsidR="007D1F41" w:rsidRPr="00334843" w14:paraId="7AC5CA16" w14:textId="77777777" w:rsidTr="007779C1">
        <w:tc>
          <w:tcPr>
            <w:tcW w:w="7410" w:type="dxa"/>
            <w:vAlign w:val="center"/>
          </w:tcPr>
          <w:p w14:paraId="0F1931CF" w14:textId="77777777" w:rsidR="007D1F41" w:rsidRPr="00334843" w:rsidRDefault="007D1F41" w:rsidP="00334843">
            <w:pPr>
              <w:rPr>
                <w:b/>
                <w:sz w:val="24"/>
                <w:szCs w:val="24"/>
              </w:rPr>
            </w:pPr>
            <w:r w:rsidRPr="00334843">
              <w:rPr>
                <w:b/>
                <w:bCs/>
                <w:sz w:val="24"/>
                <w:szCs w:val="24"/>
              </w:rPr>
              <w:t>Ölçme ve Değerlendirme Konuları</w:t>
            </w:r>
          </w:p>
        </w:tc>
        <w:tc>
          <w:tcPr>
            <w:tcW w:w="1544" w:type="dxa"/>
            <w:vAlign w:val="center"/>
          </w:tcPr>
          <w:p w14:paraId="549888D2" w14:textId="77777777" w:rsidR="007D1F41" w:rsidRPr="00334843" w:rsidRDefault="007D1F41" w:rsidP="00AD7F9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b/>
                <w:sz w:val="24"/>
                <w:szCs w:val="24"/>
              </w:rPr>
            </w:pPr>
            <w:r w:rsidRPr="00334843">
              <w:rPr>
                <w:b/>
                <w:color w:val="000000"/>
                <w:sz w:val="24"/>
                <w:szCs w:val="24"/>
              </w:rPr>
              <w:t xml:space="preserve">Puan / </w:t>
            </w:r>
            <w:r w:rsidRPr="00334843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285823" w:rsidRPr="00334843" w14:paraId="2A1622CA" w14:textId="77777777" w:rsidTr="00935B82">
        <w:trPr>
          <w:trHeight w:val="724"/>
        </w:trPr>
        <w:tc>
          <w:tcPr>
            <w:tcW w:w="7410" w:type="dxa"/>
            <w:vAlign w:val="center"/>
          </w:tcPr>
          <w:p w14:paraId="0D22650D" w14:textId="6C6F32C8" w:rsidR="00285823" w:rsidRPr="00334843" w:rsidRDefault="000330D2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Disiplinler arası</w:t>
            </w:r>
            <w:r w:rsidR="007779C1">
              <w:rPr>
                <w:sz w:val="24"/>
                <w:szCs w:val="24"/>
              </w:rPr>
              <w:t>/ötesi Eğitim</w:t>
            </w:r>
            <w:r w:rsidR="00334843" w:rsidRPr="003348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4" w:type="dxa"/>
            <w:vAlign w:val="center"/>
          </w:tcPr>
          <w:p w14:paraId="7B8B4D01" w14:textId="73E4A16B" w:rsidR="00285823" w:rsidRPr="007779C1" w:rsidRDefault="0005207E" w:rsidP="00334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7F8C" w:rsidRPr="00334843" w14:paraId="4B23A158" w14:textId="77777777" w:rsidTr="007779C1">
        <w:tc>
          <w:tcPr>
            <w:tcW w:w="7410" w:type="dxa"/>
            <w:vAlign w:val="center"/>
          </w:tcPr>
          <w:p w14:paraId="25EE41D5" w14:textId="3EF0F60B" w:rsidR="00647F8C" w:rsidRPr="00647F8C" w:rsidRDefault="00647F8C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Tasarım Düşüncesinin </w:t>
            </w:r>
            <w:r>
              <w:rPr>
                <w:sz w:val="24"/>
                <w:szCs w:val="24"/>
              </w:rPr>
              <w:t>Modellenmesi</w:t>
            </w:r>
          </w:p>
        </w:tc>
        <w:tc>
          <w:tcPr>
            <w:tcW w:w="1544" w:type="dxa"/>
            <w:vAlign w:val="center"/>
          </w:tcPr>
          <w:p w14:paraId="4060582E" w14:textId="3240DDA4" w:rsidR="00647F8C" w:rsidRPr="00647F8C" w:rsidRDefault="0005207E" w:rsidP="00334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C6E05" w:rsidRPr="00334843" w14:paraId="2C266DEF" w14:textId="77777777" w:rsidTr="007779C1">
        <w:trPr>
          <w:trHeight w:val="476"/>
        </w:trPr>
        <w:tc>
          <w:tcPr>
            <w:tcW w:w="7410" w:type="dxa"/>
            <w:vAlign w:val="center"/>
          </w:tcPr>
          <w:p w14:paraId="2E4169F0" w14:textId="7253973D" w:rsidR="00AC6E05" w:rsidRPr="00334843" w:rsidRDefault="007779C1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Tasarım Düşüncesinin Uygulanması</w:t>
            </w:r>
          </w:p>
        </w:tc>
        <w:tc>
          <w:tcPr>
            <w:tcW w:w="1544" w:type="dxa"/>
            <w:vAlign w:val="center"/>
          </w:tcPr>
          <w:p w14:paraId="1E89EBC4" w14:textId="2B66B59B" w:rsidR="00AC6E05" w:rsidRPr="007779C1" w:rsidRDefault="0005207E" w:rsidP="00334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C6E05" w:rsidRPr="00334843" w14:paraId="713FB9DC" w14:textId="77777777" w:rsidTr="00935B82">
        <w:trPr>
          <w:trHeight w:val="500"/>
        </w:trPr>
        <w:tc>
          <w:tcPr>
            <w:tcW w:w="7410" w:type="dxa"/>
            <w:vAlign w:val="center"/>
          </w:tcPr>
          <w:p w14:paraId="59543859" w14:textId="2A8EC8B0" w:rsidR="00AC6E05" w:rsidRPr="00334843" w:rsidRDefault="007779C1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7779C1">
              <w:rPr>
                <w:sz w:val="24"/>
                <w:szCs w:val="24"/>
              </w:rPr>
              <w:t>İnovasyon</w:t>
            </w:r>
            <w:proofErr w:type="spellEnd"/>
            <w:r w:rsidRPr="007779C1">
              <w:rPr>
                <w:sz w:val="24"/>
                <w:szCs w:val="24"/>
              </w:rPr>
              <w:t xml:space="preserve"> Modeli Olarak Tasarım Geliştirme</w:t>
            </w:r>
          </w:p>
        </w:tc>
        <w:tc>
          <w:tcPr>
            <w:tcW w:w="1544" w:type="dxa"/>
            <w:vAlign w:val="center"/>
          </w:tcPr>
          <w:p w14:paraId="0F0295F6" w14:textId="5467873E" w:rsidR="00AC6E05" w:rsidRPr="007779C1" w:rsidRDefault="0005207E" w:rsidP="00334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779C1" w:rsidRPr="00334843" w14:paraId="3C2ED5DD" w14:textId="77777777" w:rsidTr="00935B82">
        <w:trPr>
          <w:trHeight w:val="489"/>
        </w:trPr>
        <w:tc>
          <w:tcPr>
            <w:tcW w:w="7410" w:type="dxa"/>
            <w:vAlign w:val="center"/>
          </w:tcPr>
          <w:p w14:paraId="6DB72AE6" w14:textId="6DC752B1" w:rsidR="007779C1" w:rsidRPr="007779C1" w:rsidRDefault="007779C1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Geliştir</w:t>
            </w:r>
            <w:r w:rsidR="00647F8C">
              <w:rPr>
                <w:sz w:val="24"/>
                <w:szCs w:val="24"/>
              </w:rPr>
              <w:t>i</w:t>
            </w:r>
            <w:r w:rsidRPr="007779C1">
              <w:rPr>
                <w:sz w:val="24"/>
                <w:szCs w:val="24"/>
              </w:rPr>
              <w:t>len Modelin Sunumu</w:t>
            </w:r>
          </w:p>
        </w:tc>
        <w:tc>
          <w:tcPr>
            <w:tcW w:w="1544" w:type="dxa"/>
            <w:vAlign w:val="center"/>
          </w:tcPr>
          <w:p w14:paraId="26F5BBB5" w14:textId="23A74098" w:rsidR="007779C1" w:rsidRPr="007779C1" w:rsidRDefault="0005207E" w:rsidP="00334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5207E" w:rsidRPr="00334843" w14:paraId="37CE8E47" w14:textId="77777777" w:rsidTr="00D0740D">
        <w:trPr>
          <w:trHeight w:val="348"/>
        </w:trPr>
        <w:tc>
          <w:tcPr>
            <w:tcW w:w="7410" w:type="dxa"/>
            <w:vAlign w:val="center"/>
          </w:tcPr>
          <w:p w14:paraId="3CBE19E7" w14:textId="620722A0" w:rsidR="0005207E" w:rsidRPr="0005207E" w:rsidRDefault="0005207E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207E">
              <w:rPr>
                <w:sz w:val="24"/>
                <w:szCs w:val="24"/>
              </w:rPr>
              <w:t>Girişimcilik</w:t>
            </w:r>
          </w:p>
        </w:tc>
        <w:tc>
          <w:tcPr>
            <w:tcW w:w="1544" w:type="dxa"/>
            <w:vAlign w:val="center"/>
          </w:tcPr>
          <w:p w14:paraId="63F48CE8" w14:textId="7586DB83" w:rsidR="0005207E" w:rsidRPr="0005207E" w:rsidRDefault="0005207E" w:rsidP="00334843">
            <w:pPr>
              <w:jc w:val="center"/>
              <w:rPr>
                <w:sz w:val="24"/>
                <w:szCs w:val="24"/>
              </w:rPr>
            </w:pPr>
            <w:r w:rsidRPr="0005207E">
              <w:rPr>
                <w:sz w:val="24"/>
                <w:szCs w:val="24"/>
              </w:rPr>
              <w:t>15</w:t>
            </w:r>
          </w:p>
        </w:tc>
      </w:tr>
      <w:tr w:rsidR="0005207E" w:rsidRPr="00334843" w14:paraId="241A4ACB" w14:textId="77777777" w:rsidTr="00935B82">
        <w:trPr>
          <w:trHeight w:val="639"/>
        </w:trPr>
        <w:tc>
          <w:tcPr>
            <w:tcW w:w="7410" w:type="dxa"/>
            <w:vAlign w:val="center"/>
          </w:tcPr>
          <w:p w14:paraId="37E0BCEC" w14:textId="06632D4F" w:rsidR="0005207E" w:rsidRPr="0005207E" w:rsidRDefault="0005207E" w:rsidP="0005207E">
            <w:pPr>
              <w:rPr>
                <w:sz w:val="24"/>
                <w:szCs w:val="24"/>
              </w:rPr>
            </w:pPr>
            <w:r w:rsidRPr="0005207E">
              <w:rPr>
                <w:sz w:val="24"/>
                <w:szCs w:val="24"/>
              </w:rPr>
              <w:t>Tasarım Odaklı Düşünme Yaklaşımına yönelik ölçme ve değerlendirme araçları geliş</w:t>
            </w:r>
            <w:r>
              <w:rPr>
                <w:sz w:val="24"/>
                <w:szCs w:val="24"/>
              </w:rPr>
              <w:t>tirilmesi</w:t>
            </w:r>
          </w:p>
          <w:p w14:paraId="2BBFD16B" w14:textId="06BA65D1" w:rsidR="0005207E" w:rsidRPr="0005207E" w:rsidRDefault="0005207E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14:paraId="78D1CFB5" w14:textId="4800F2E0" w:rsidR="0005207E" w:rsidRPr="0005207E" w:rsidRDefault="0005207E" w:rsidP="00334843">
            <w:pPr>
              <w:jc w:val="center"/>
              <w:rPr>
                <w:sz w:val="24"/>
                <w:szCs w:val="24"/>
              </w:rPr>
            </w:pPr>
            <w:r w:rsidRPr="0005207E">
              <w:rPr>
                <w:sz w:val="24"/>
                <w:szCs w:val="24"/>
              </w:rPr>
              <w:t>15</w:t>
            </w:r>
          </w:p>
        </w:tc>
      </w:tr>
      <w:tr w:rsidR="00703FFE" w:rsidRPr="00334843" w14:paraId="204FD8C6" w14:textId="77777777" w:rsidTr="007779C1">
        <w:trPr>
          <w:trHeight w:val="386"/>
        </w:trPr>
        <w:tc>
          <w:tcPr>
            <w:tcW w:w="7410" w:type="dxa"/>
            <w:shd w:val="clear" w:color="auto" w:fill="auto"/>
            <w:vAlign w:val="center"/>
          </w:tcPr>
          <w:p w14:paraId="77FEF5E0" w14:textId="77777777" w:rsidR="00703FFE" w:rsidRPr="00334843" w:rsidRDefault="00703FFE" w:rsidP="00334843">
            <w:pPr>
              <w:rPr>
                <w:b/>
                <w:sz w:val="24"/>
                <w:szCs w:val="24"/>
              </w:rPr>
            </w:pPr>
            <w:r w:rsidRPr="00334843">
              <w:rPr>
                <w:rFonts w:eastAsia="Calibri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B2B89BD" w14:textId="77777777" w:rsidR="00703FFE" w:rsidRPr="00334843" w:rsidRDefault="00703FFE" w:rsidP="00334843">
            <w:pPr>
              <w:jc w:val="center"/>
              <w:rPr>
                <w:b/>
                <w:sz w:val="24"/>
                <w:szCs w:val="24"/>
              </w:rPr>
            </w:pPr>
            <w:r w:rsidRPr="00334843">
              <w:rPr>
                <w:b/>
                <w:sz w:val="24"/>
                <w:szCs w:val="24"/>
              </w:rPr>
              <w:t>100</w:t>
            </w:r>
          </w:p>
        </w:tc>
      </w:tr>
    </w:tbl>
    <w:p w14:paraId="323BF7DA" w14:textId="77777777" w:rsidR="007D1F41" w:rsidRPr="00334843" w:rsidRDefault="007D1F41" w:rsidP="00AC6E05">
      <w:pPr>
        <w:spacing w:after="0" w:line="276" w:lineRule="auto"/>
        <w:ind w:left="720"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sectPr w:rsidR="007D1F41" w:rsidRPr="00334843" w:rsidSect="00334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DFD"/>
    <w:multiLevelType w:val="hybridMultilevel"/>
    <w:tmpl w:val="7E96B5CC"/>
    <w:lvl w:ilvl="0" w:tplc="C122C762">
      <w:start w:val="26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0B2665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021F6F"/>
    <w:multiLevelType w:val="hybridMultilevel"/>
    <w:tmpl w:val="44CA75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77C7C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D6F64"/>
    <w:multiLevelType w:val="hybridMultilevel"/>
    <w:tmpl w:val="4AC497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FF1CDE"/>
    <w:multiLevelType w:val="hybridMultilevel"/>
    <w:tmpl w:val="24402FFE"/>
    <w:lvl w:ilvl="0" w:tplc="A95A4D1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46C08"/>
    <w:multiLevelType w:val="multilevel"/>
    <w:tmpl w:val="5CD4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87805"/>
    <w:multiLevelType w:val="hybridMultilevel"/>
    <w:tmpl w:val="6922D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31644"/>
    <w:multiLevelType w:val="hybridMultilevel"/>
    <w:tmpl w:val="222A0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9"/>
  </w:num>
  <w:num w:numId="3">
    <w:abstractNumId w:val="13"/>
  </w:num>
  <w:num w:numId="4">
    <w:abstractNumId w:val="3"/>
  </w:num>
  <w:num w:numId="5">
    <w:abstractNumId w:val="1"/>
  </w:num>
  <w:num w:numId="6">
    <w:abstractNumId w:val="6"/>
  </w:num>
  <w:num w:numId="7">
    <w:abstractNumId w:val="18"/>
  </w:num>
  <w:num w:numId="8">
    <w:abstractNumId w:val="12"/>
  </w:num>
  <w:num w:numId="9">
    <w:abstractNumId w:val="14"/>
  </w:num>
  <w:num w:numId="10">
    <w:abstractNumId w:val="7"/>
  </w:num>
  <w:num w:numId="11">
    <w:abstractNumId w:val="15"/>
  </w:num>
  <w:num w:numId="12">
    <w:abstractNumId w:val="10"/>
  </w:num>
  <w:num w:numId="13">
    <w:abstractNumId w:val="16"/>
  </w:num>
  <w:num w:numId="14">
    <w:abstractNumId w:val="9"/>
  </w:num>
  <w:num w:numId="15">
    <w:abstractNumId w:val="8"/>
  </w:num>
  <w:num w:numId="16">
    <w:abstractNumId w:val="2"/>
  </w:num>
  <w:num w:numId="17">
    <w:abstractNumId w:val="4"/>
  </w:num>
  <w:num w:numId="18">
    <w:abstractNumId w:val="0"/>
  </w:num>
  <w:num w:numId="19">
    <w:abstractNumId w:val="20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tr-TR" w:vendorID="64" w:dllVersion="409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38"/>
    <w:rsid w:val="00006F1A"/>
    <w:rsid w:val="000330D2"/>
    <w:rsid w:val="00043123"/>
    <w:rsid w:val="00051DDE"/>
    <w:rsid w:val="0005207E"/>
    <w:rsid w:val="000636E4"/>
    <w:rsid w:val="000C19AE"/>
    <w:rsid w:val="000E472C"/>
    <w:rsid w:val="00104A8F"/>
    <w:rsid w:val="001B0B90"/>
    <w:rsid w:val="002136B2"/>
    <w:rsid w:val="00214830"/>
    <w:rsid w:val="00233C1A"/>
    <w:rsid w:val="00284AC3"/>
    <w:rsid w:val="00285823"/>
    <w:rsid w:val="002964C7"/>
    <w:rsid w:val="002A73DD"/>
    <w:rsid w:val="002C277F"/>
    <w:rsid w:val="002D5F1E"/>
    <w:rsid w:val="002F06F3"/>
    <w:rsid w:val="002F5157"/>
    <w:rsid w:val="00334843"/>
    <w:rsid w:val="00391E6F"/>
    <w:rsid w:val="003949CC"/>
    <w:rsid w:val="003964E3"/>
    <w:rsid w:val="003975E8"/>
    <w:rsid w:val="003B4795"/>
    <w:rsid w:val="003B721C"/>
    <w:rsid w:val="00400779"/>
    <w:rsid w:val="00401D97"/>
    <w:rsid w:val="00405BCE"/>
    <w:rsid w:val="00426415"/>
    <w:rsid w:val="004432A4"/>
    <w:rsid w:val="00451358"/>
    <w:rsid w:val="00451489"/>
    <w:rsid w:val="00454557"/>
    <w:rsid w:val="00473544"/>
    <w:rsid w:val="00481B85"/>
    <w:rsid w:val="004A682D"/>
    <w:rsid w:val="004C6647"/>
    <w:rsid w:val="005378AD"/>
    <w:rsid w:val="00560A63"/>
    <w:rsid w:val="00607D94"/>
    <w:rsid w:val="00615946"/>
    <w:rsid w:val="00620C40"/>
    <w:rsid w:val="0062207B"/>
    <w:rsid w:val="00647F8C"/>
    <w:rsid w:val="006B167F"/>
    <w:rsid w:val="006C1EA8"/>
    <w:rsid w:val="006C4F59"/>
    <w:rsid w:val="0070120D"/>
    <w:rsid w:val="00703FFE"/>
    <w:rsid w:val="00712734"/>
    <w:rsid w:val="007779C1"/>
    <w:rsid w:val="00781D9C"/>
    <w:rsid w:val="007921DB"/>
    <w:rsid w:val="00794167"/>
    <w:rsid w:val="007A19BB"/>
    <w:rsid w:val="007A25C5"/>
    <w:rsid w:val="007A2C7E"/>
    <w:rsid w:val="007C02A8"/>
    <w:rsid w:val="007C2553"/>
    <w:rsid w:val="007D1F41"/>
    <w:rsid w:val="007D28C2"/>
    <w:rsid w:val="007E007D"/>
    <w:rsid w:val="007E111D"/>
    <w:rsid w:val="0088341D"/>
    <w:rsid w:val="008A30EE"/>
    <w:rsid w:val="008C7B9B"/>
    <w:rsid w:val="008E03AB"/>
    <w:rsid w:val="00907BC0"/>
    <w:rsid w:val="00921AE8"/>
    <w:rsid w:val="00930E91"/>
    <w:rsid w:val="00935B82"/>
    <w:rsid w:val="0094565E"/>
    <w:rsid w:val="00960DCC"/>
    <w:rsid w:val="00961A0E"/>
    <w:rsid w:val="0096712E"/>
    <w:rsid w:val="009808AF"/>
    <w:rsid w:val="0099361D"/>
    <w:rsid w:val="00A36298"/>
    <w:rsid w:val="00A550F6"/>
    <w:rsid w:val="00A84EF7"/>
    <w:rsid w:val="00A940BB"/>
    <w:rsid w:val="00AA0A4A"/>
    <w:rsid w:val="00AA6A46"/>
    <w:rsid w:val="00AB2563"/>
    <w:rsid w:val="00AB38A7"/>
    <w:rsid w:val="00AC6E05"/>
    <w:rsid w:val="00AD2A85"/>
    <w:rsid w:val="00AE2543"/>
    <w:rsid w:val="00B12038"/>
    <w:rsid w:val="00B36811"/>
    <w:rsid w:val="00BB605D"/>
    <w:rsid w:val="00BC470F"/>
    <w:rsid w:val="00BD6550"/>
    <w:rsid w:val="00BE19B4"/>
    <w:rsid w:val="00C0639E"/>
    <w:rsid w:val="00C073FB"/>
    <w:rsid w:val="00C33377"/>
    <w:rsid w:val="00C344F2"/>
    <w:rsid w:val="00C569D5"/>
    <w:rsid w:val="00CA4AA0"/>
    <w:rsid w:val="00CB369A"/>
    <w:rsid w:val="00CB5929"/>
    <w:rsid w:val="00CC6529"/>
    <w:rsid w:val="00CD2F92"/>
    <w:rsid w:val="00CE5352"/>
    <w:rsid w:val="00CF2B17"/>
    <w:rsid w:val="00CF3E76"/>
    <w:rsid w:val="00D0740D"/>
    <w:rsid w:val="00D125CE"/>
    <w:rsid w:val="00D175CB"/>
    <w:rsid w:val="00D541D6"/>
    <w:rsid w:val="00D910A3"/>
    <w:rsid w:val="00DA1DB1"/>
    <w:rsid w:val="00DB0D9C"/>
    <w:rsid w:val="00DB65C7"/>
    <w:rsid w:val="00E54936"/>
    <w:rsid w:val="00E65283"/>
    <w:rsid w:val="00E770F1"/>
    <w:rsid w:val="00E9513D"/>
    <w:rsid w:val="00EA0992"/>
    <w:rsid w:val="00EA304B"/>
    <w:rsid w:val="00F442EC"/>
    <w:rsid w:val="00F45006"/>
    <w:rsid w:val="00F54FAD"/>
    <w:rsid w:val="00F74973"/>
    <w:rsid w:val="00F974CD"/>
    <w:rsid w:val="00FC657D"/>
    <w:rsid w:val="00FD3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99030"/>
  <w15:docId w15:val="{2D996B29-6BE7-47FA-B6B8-12F397FA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D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1273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NormalWeb">
    <w:name w:val="Normal (Web)"/>
    <w:basedOn w:val="Normal"/>
    <w:rsid w:val="002136B2"/>
    <w:pPr>
      <w:spacing w:before="100" w:beforeAutospacing="1" w:after="100" w:afterAutospacing="1"/>
    </w:pPr>
  </w:style>
  <w:style w:type="character" w:styleId="Gl">
    <w:name w:val="Strong"/>
    <w:qFormat/>
    <w:rsid w:val="005378AD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051DDE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AA0A4A"/>
  </w:style>
  <w:style w:type="table" w:styleId="TabloKlavuzu">
    <w:name w:val="Table Grid"/>
    <w:basedOn w:val="NormalTablo"/>
    <w:uiPriority w:val="59"/>
    <w:rsid w:val="007D1F41"/>
    <w:pPr>
      <w:spacing w:after="0" w:line="240" w:lineRule="auto"/>
    </w:pPr>
    <w:rPr>
      <w:rFonts w:eastAsia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4D4FE-222E-490D-8754-51C82DB0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 .</dc:creator>
  <cp:lastModifiedBy>Bahtiyar TOLUNAY</cp:lastModifiedBy>
  <cp:revision>4</cp:revision>
  <cp:lastPrinted>2019-08-06T11:32:00Z</cp:lastPrinted>
  <dcterms:created xsi:type="dcterms:W3CDTF">2019-08-07T06:53:00Z</dcterms:created>
  <dcterms:modified xsi:type="dcterms:W3CDTF">2019-08-07T14:09:00Z</dcterms:modified>
</cp:coreProperties>
</file>